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14244819" w:displacedByCustomXml="next"/>
    <w:sdt>
      <w:sdtPr>
        <w:rPr>
          <w:rFonts w:eastAsiaTheme="minorHAnsi" w:cstheme="minorBidi"/>
          <w:color w:val="auto"/>
          <w:sz w:val="22"/>
          <w:szCs w:val="22"/>
        </w:rPr>
        <w:id w:val="1674297231"/>
        <w:docPartObj>
          <w:docPartGallery w:val="Cover Pages"/>
          <w:docPartUnique/>
        </w:docPartObj>
      </w:sdtPr>
      <w:sdtEndPr>
        <w:rPr>
          <w:szCs w:val="40"/>
        </w:rPr>
      </w:sdtEndPr>
      <w:sdtContent>
        <w:p w14:paraId="6AFC210D" w14:textId="46590E3E" w:rsidR="000F10CF" w:rsidRDefault="00377892" w:rsidP="000F10CF">
          <w:pPr>
            <w:pStyle w:val="Kop1"/>
          </w:pPr>
          <w:r w:rsidRPr="00DA4BD3">
            <w:rPr>
              <w:noProof/>
              <w:lang w:eastAsia="nl-NL"/>
            </w:rPr>
            <w:drawing>
              <wp:anchor distT="0" distB="0" distL="114300" distR="114300" simplePos="0" relativeHeight="251659264" behindDoc="1" locked="0" layoutInCell="1" allowOverlap="1" wp14:anchorId="26A85F68" wp14:editId="195C686E">
                <wp:simplePos x="0" y="0"/>
                <wp:positionH relativeFrom="page">
                  <wp:align>left</wp:align>
                </wp:positionH>
                <wp:positionV relativeFrom="paragraph">
                  <wp:posOffset>-1130084</wp:posOffset>
                </wp:positionV>
                <wp:extent cx="7580104" cy="10713493"/>
                <wp:effectExtent l="0" t="0" r="1905" b="0"/>
                <wp:wrapNone/>
                <wp:docPr id="16" name="Afbeelding 16" descr="C:\Users\jonk004\AppData\Local\Microsoft\Windows\Temporary Internet Files\Content.Outlook\A3VKR5VY\achterkant huisstijl RGB m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k004\AppData\Local\Microsoft\Windows\Temporary Internet Files\Content.Outlook\A3VKR5VY\achterkant huisstijl RGB met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0104" cy="10713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0CF">
            <w:rPr>
              <w:noProof/>
              <w:lang w:eastAsia="nl-NL"/>
            </w:rPr>
            <mc:AlternateContent>
              <mc:Choice Requires="wps">
                <w:drawing>
                  <wp:anchor distT="45720" distB="45720" distL="114300" distR="114300" simplePos="0" relativeHeight="251660288" behindDoc="0" locked="1" layoutInCell="1" allowOverlap="1" wp14:anchorId="3406C96E" wp14:editId="61843DF5">
                    <wp:simplePos x="0" y="0"/>
                    <wp:positionH relativeFrom="margin">
                      <wp:posOffset>-9146</wp:posOffset>
                    </wp:positionH>
                    <wp:positionV relativeFrom="page">
                      <wp:posOffset>3669475</wp:posOffset>
                    </wp:positionV>
                    <wp:extent cx="5767070" cy="1807845"/>
                    <wp:effectExtent l="0" t="0" r="0" b="1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1807845"/>
                            </a:xfrm>
                            <a:prstGeom prst="rect">
                              <a:avLst/>
                            </a:prstGeom>
                            <a:noFill/>
                            <a:ln w="9525">
                              <a:noFill/>
                              <a:miter lim="800000"/>
                              <a:headEnd/>
                              <a:tailEnd/>
                            </a:ln>
                          </wps:spPr>
                          <wps:txbx>
                            <w:txbxContent>
                              <w:p w14:paraId="2869593B" w14:textId="77777777" w:rsidR="0003764D" w:rsidRDefault="00597E1C" w:rsidP="000F10CF">
                                <w:pPr>
                                  <w:pStyle w:val="Titel"/>
                                  <w:jc w:val="right"/>
                                </w:pPr>
                                <w:r>
                                  <w:t>Participatiebeleid Edam-Volendam</w:t>
                                </w:r>
                              </w:p>
                              <w:p w14:paraId="732D04A7" w14:textId="16AF74BB" w:rsidR="00597E1C" w:rsidRPr="00A536A8" w:rsidRDefault="0003764D" w:rsidP="0003764D">
                                <w:pPr>
                                  <w:pStyle w:val="Titel"/>
                                  <w:jc w:val="center"/>
                                </w:pPr>
                                <w: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06C96E" id="_x0000_t202" coordsize="21600,21600" o:spt="202" path="m,l,21600r21600,l21600,xe">
                    <v:stroke joinstyle="miter"/>
                    <v:path gradientshapeok="t" o:connecttype="rect"/>
                  </v:shapetype>
                  <v:shape id="_x0000_s1026" type="#_x0000_t202" style="position:absolute;margin-left:-.7pt;margin-top:288.95pt;width:454.1pt;height:142.3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" filled="f" stroked="f">
                    <v:textbox style="mso-fit-shape-to-text:t">
                      <w:txbxContent>
                        <w:p w14:paraId="2869593B" w14:textId="77777777" w:rsidR="0003764D" w:rsidRDefault="00597E1C" w:rsidP="000F10CF">
                          <w:pPr>
                            <w:pStyle w:val="Titel"/>
                            <w:jc w:val="right"/>
                          </w:pPr>
                          <w:r>
                            <w:t>Participatiebeleid Edam-Volendam</w:t>
                          </w:r>
                        </w:p>
                        <w:p w14:paraId="732D04A7" w14:textId="16AF74BB" w:rsidR="00597E1C" w:rsidRPr="00A536A8" w:rsidRDefault="0003764D" w:rsidP="0003764D">
                          <w:pPr>
                            <w:pStyle w:val="Titel"/>
                            <w:jc w:val="center"/>
                          </w:pPr>
                          <w:r>
                            <w:t>2020</w:t>
                          </w:r>
                        </w:p>
                      </w:txbxContent>
                    </v:textbox>
                    <w10:wrap type="square" anchorx="margin" anchory="page"/>
                    <w10:anchorlock/>
                  </v:shape>
                </w:pict>
              </mc:Fallback>
            </mc:AlternateContent>
          </w:r>
          <w:r w:rsidR="000F10CF">
            <w:rPr>
              <w:noProof/>
              <w:lang w:eastAsia="nl-NL"/>
            </w:rPr>
            <mc:AlternateContent>
              <mc:Choice Requires="wps">
                <w:drawing>
                  <wp:anchor distT="45720" distB="45720" distL="114300" distR="114300" simplePos="0" relativeHeight="251661312" behindDoc="0" locked="1" layoutInCell="1" allowOverlap="1" wp14:anchorId="1FC037F4" wp14:editId="7612D411">
                    <wp:simplePos x="0" y="0"/>
                    <wp:positionH relativeFrom="margin">
                      <wp:posOffset>697865</wp:posOffset>
                    </wp:positionH>
                    <wp:positionV relativeFrom="page">
                      <wp:posOffset>6034405</wp:posOffset>
                    </wp:positionV>
                    <wp:extent cx="5759450" cy="839470"/>
                    <wp:effectExtent l="0" t="1809750" r="0" b="180848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89604">
                              <a:off x="0" y="0"/>
                              <a:ext cx="5759450" cy="839470"/>
                            </a:xfrm>
                            <a:prstGeom prst="rect">
                              <a:avLst/>
                            </a:prstGeom>
                            <a:noFill/>
                            <a:ln w="9525">
                              <a:noFill/>
                              <a:miter lim="800000"/>
                              <a:headEnd/>
                              <a:tailEnd/>
                            </a:ln>
                          </wps:spPr>
                          <wps:txbx>
                            <w:txbxContent>
                              <w:p w14:paraId="43EF262B" w14:textId="2B559735" w:rsidR="00597E1C" w:rsidRPr="00D312D2" w:rsidRDefault="00597E1C" w:rsidP="000B4FD2">
                                <w:pPr>
                                  <w:pStyle w:val="Ondertitel"/>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037F4" id="_x0000_t202" coordsize="21600,21600" o:spt="202" path="m,l,21600r21600,l21600,xe">
                    <v:stroke joinstyle="miter"/>
                    <v:path gradientshapeok="t" o:connecttype="rect"/>
                  </v:shapetype>
                  <v:shape id="_x0000_s1027" type="#_x0000_t202" style="position:absolute;margin-left:54.95pt;margin-top:475.15pt;width:453.5pt;height:66.1pt;rotation:-2851249fd;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" filled="f" stroked="f">
                    <v:textbox>
                      <w:txbxContent>
                        <w:p w14:paraId="43EF262B" w14:textId="2B559735" w:rsidR="00597E1C" w:rsidRPr="00D312D2" w:rsidRDefault="00597E1C" w:rsidP="000B4FD2">
                          <w:pPr>
                            <w:pStyle w:val="Ondertitel"/>
                            <w:rPr>
                              <w:sz w:val="72"/>
                            </w:rPr>
                          </w:pPr>
                        </w:p>
                      </w:txbxContent>
                    </v:textbox>
                    <w10:wrap type="square" anchorx="margin" anchory="page"/>
                    <w10:anchorlock/>
                  </v:shape>
                </w:pict>
              </mc:Fallback>
            </mc:AlternateContent>
          </w:r>
          <w:bookmarkEnd w:id="1"/>
        </w:p>
        <w:p w14:paraId="658CDBD8" w14:textId="1C25F129" w:rsidR="000F10CF" w:rsidRDefault="000F10CF" w:rsidP="000F10CF">
          <w:pPr>
            <w:spacing w:after="160" w:line="259" w:lineRule="auto"/>
            <w:contextualSpacing w:val="0"/>
            <w:rPr>
              <w:color w:val="E20144"/>
              <w:sz w:val="40"/>
              <w:szCs w:val="40"/>
            </w:rPr>
          </w:pPr>
          <w:r>
            <w:rPr>
              <w:color w:val="E20144"/>
              <w:sz w:val="40"/>
              <w:szCs w:val="40"/>
            </w:rPr>
            <w:br w:type="page"/>
          </w:r>
        </w:p>
      </w:sdtContent>
    </w:sdt>
    <w:p w14:paraId="2FF5DC14" w14:textId="4E7509BB" w:rsidR="000F10CF" w:rsidRDefault="00A13E71" w:rsidP="009E32F9">
      <w:pPr>
        <w:pStyle w:val="Kop1"/>
      </w:pPr>
      <w:bookmarkStart w:id="2" w:name="_Toc14244825"/>
      <w:r>
        <w:lastRenderedPageBreak/>
        <w:t xml:space="preserve">Inleiding - </w:t>
      </w:r>
      <w:r w:rsidR="000F10CF">
        <w:t>Participatie in Edam-Volendam</w:t>
      </w:r>
      <w:bookmarkEnd w:id="2"/>
    </w:p>
    <w:p w14:paraId="76511EAC" w14:textId="2D79B25F" w:rsidR="008E5ADA" w:rsidRPr="0001444E" w:rsidRDefault="00090393" w:rsidP="00371EC0">
      <w:pPr>
        <w:tabs>
          <w:tab w:val="left" w:pos="1560"/>
        </w:tabs>
        <w:rPr>
          <w:rFonts w:cstheme="minorHAnsi"/>
        </w:rPr>
      </w:pPr>
      <w:r w:rsidRPr="0001444E">
        <w:rPr>
          <w:rFonts w:cstheme="minorHAnsi"/>
        </w:rPr>
        <w:t xml:space="preserve">Iedereen die in de gemeente Edam-Volendam woont, werkt, leert, sport of ontspant heeft een belangrijke rol in de maatschappij. U </w:t>
      </w:r>
      <w:r w:rsidR="00270A18">
        <w:rPr>
          <w:rFonts w:cstheme="minorHAnsi"/>
        </w:rPr>
        <w:t xml:space="preserve">maakt deel uit van de samenleving, dat betekent ook dat u participeert in de samenleving. </w:t>
      </w:r>
      <w:r w:rsidRPr="0001444E">
        <w:rPr>
          <w:rFonts w:cstheme="minorHAnsi"/>
        </w:rPr>
        <w:t xml:space="preserve">Als deelgenoot van de samenleving heeft u misschien goede ideeën, ontplooit u activiteiten of ziet u in uw omgeving ontwikkelingen en activiteiten gebeuren. </w:t>
      </w:r>
      <w:r w:rsidR="008F477B">
        <w:rPr>
          <w:rFonts w:cstheme="minorHAnsi"/>
        </w:rPr>
        <w:t xml:space="preserve"> </w:t>
      </w:r>
    </w:p>
    <w:p w14:paraId="642CF10B" w14:textId="77777777" w:rsidR="008E5ADA" w:rsidRPr="0001444E" w:rsidRDefault="008E5ADA" w:rsidP="00371EC0">
      <w:pPr>
        <w:tabs>
          <w:tab w:val="left" w:pos="1560"/>
        </w:tabs>
        <w:rPr>
          <w:rFonts w:cstheme="minorHAnsi"/>
        </w:rPr>
      </w:pPr>
    </w:p>
    <w:p w14:paraId="56F4B21E" w14:textId="397AAE9E" w:rsidR="0001444E" w:rsidRPr="002D59E0" w:rsidRDefault="00090393" w:rsidP="00AB1971">
      <w:pPr>
        <w:tabs>
          <w:tab w:val="left" w:pos="1560"/>
        </w:tabs>
        <w:rPr>
          <w:rFonts w:cstheme="minorHAnsi"/>
          <w:shd w:val="clear" w:color="auto" w:fill="FFFFFF"/>
        </w:rPr>
      </w:pPr>
      <w:r w:rsidRPr="001B425D">
        <w:rPr>
          <w:rFonts w:cstheme="minorHAnsi"/>
        </w:rPr>
        <w:t xml:space="preserve">De gemeente Edam-Volendam </w:t>
      </w:r>
      <w:r w:rsidR="00BB1553" w:rsidRPr="001B425D">
        <w:rPr>
          <w:rFonts w:cstheme="minorHAnsi"/>
        </w:rPr>
        <w:t xml:space="preserve">vindt het </w:t>
      </w:r>
      <w:r w:rsidR="00BB1553" w:rsidRPr="00B972DE">
        <w:rPr>
          <w:rFonts w:cstheme="minorHAnsi"/>
        </w:rPr>
        <w:t xml:space="preserve">belangrijk dat inwoners </w:t>
      </w:r>
      <w:r w:rsidR="00E336B4">
        <w:rPr>
          <w:rFonts w:cstheme="minorHAnsi"/>
        </w:rPr>
        <w:t xml:space="preserve">en ondernemers </w:t>
      </w:r>
      <w:r w:rsidR="00BB1553" w:rsidRPr="00B972DE">
        <w:rPr>
          <w:rFonts w:cstheme="minorHAnsi"/>
        </w:rPr>
        <w:t>mee</w:t>
      </w:r>
      <w:r w:rsidR="00E336B4">
        <w:rPr>
          <w:rFonts w:cstheme="minorHAnsi"/>
        </w:rPr>
        <w:t>r vooraf worden betrokken bij alle gelegenheden</w:t>
      </w:r>
      <w:r w:rsidR="00BB1553" w:rsidRPr="00B972DE">
        <w:rPr>
          <w:rFonts w:cstheme="minorHAnsi"/>
        </w:rPr>
        <w:t xml:space="preserve"> die gevolgen hebben voor hoe zij wonen en werken. </w:t>
      </w:r>
      <w:r w:rsidR="00E336B4">
        <w:rPr>
          <w:rFonts w:cstheme="minorHAnsi"/>
        </w:rPr>
        <w:t xml:space="preserve">Participatie kan </w:t>
      </w:r>
      <w:r w:rsidR="006629CB">
        <w:rPr>
          <w:rFonts w:cstheme="minorHAnsi"/>
        </w:rPr>
        <w:t xml:space="preserve">in verschillende fasen plaatsvinden: bij visieontwikkeling, bij beleidsontwikkeling of bij de uitvoering van beleid. Afhankelijk van de fase van het onderwerp varieert ook de methode en het instrument van participatie. De gemeente wil de ervaring benutten van de participatie die al in de gemeente gebeurt of eerder plaatsvond en een handreiking bieden voor wat werkt en wat niet in de verschillende fasen. </w:t>
      </w:r>
      <w:r w:rsidR="006629CB">
        <w:rPr>
          <w:rFonts w:cstheme="minorHAnsi"/>
        </w:rPr>
        <w:br/>
      </w:r>
      <w:r w:rsidR="006629CB">
        <w:rPr>
          <w:rFonts w:cstheme="minorHAnsi"/>
        </w:rPr>
        <w:br/>
      </w:r>
      <w:r w:rsidR="00BB1553" w:rsidRPr="00B972DE">
        <w:rPr>
          <w:rFonts w:cstheme="minorHAnsi"/>
        </w:rPr>
        <w:t xml:space="preserve">De gemeente </w:t>
      </w:r>
      <w:r w:rsidRPr="001B425D">
        <w:rPr>
          <w:rFonts w:cstheme="minorHAnsi"/>
        </w:rPr>
        <w:t xml:space="preserve">biedt met dit document een inzicht in wat u kunt verwachten en waar u op mag rekenen waar het gaat om initiatieven, </w:t>
      </w:r>
      <w:r w:rsidR="008E5ADA" w:rsidRPr="001B425D">
        <w:rPr>
          <w:rFonts w:cstheme="minorHAnsi"/>
        </w:rPr>
        <w:t>wijk- en dorpsraden, belangenverenigingen en projecten.</w:t>
      </w:r>
      <w:r w:rsidR="00BB1553" w:rsidRPr="001B425D">
        <w:rPr>
          <w:rFonts w:cstheme="minorHAnsi"/>
        </w:rPr>
        <w:t xml:space="preserve"> </w:t>
      </w:r>
      <w:r w:rsidR="00B80D3B">
        <w:rPr>
          <w:rFonts w:cstheme="minorHAnsi"/>
        </w:rPr>
        <w:br/>
      </w:r>
      <w:r w:rsidR="00371EC0" w:rsidRPr="001B425D">
        <w:rPr>
          <w:rStyle w:val="normaltextrun"/>
          <w:rFonts w:cstheme="minorHAnsi"/>
        </w:rPr>
        <w:t>De basis hiervoor is gelegd in het coalitieakkoord</w:t>
      </w:r>
      <w:r w:rsidR="006629CB">
        <w:rPr>
          <w:rStyle w:val="normaltextrun"/>
          <w:rFonts w:cstheme="minorHAnsi"/>
        </w:rPr>
        <w:t xml:space="preserve"> 2016-2022. </w:t>
      </w:r>
      <w:r w:rsidR="00DA043D">
        <w:rPr>
          <w:rStyle w:val="normaltextrun"/>
          <w:rFonts w:cstheme="minorHAnsi"/>
        </w:rPr>
        <w:br/>
      </w:r>
      <w:r w:rsidR="006629CB">
        <w:rPr>
          <w:rStyle w:val="normaltextrun"/>
          <w:rFonts w:cstheme="minorHAnsi"/>
        </w:rPr>
        <w:t>Uitgangspunt zijn tevens</w:t>
      </w:r>
      <w:r w:rsidR="00371EC0" w:rsidRPr="00BD65D8">
        <w:rPr>
          <w:rFonts w:cstheme="minorHAnsi"/>
          <w:color w:val="212121"/>
          <w:shd w:val="clear" w:color="auto" w:fill="FFFFFF"/>
        </w:rPr>
        <w:t xml:space="preserve"> </w:t>
      </w:r>
      <w:r w:rsidR="00DA043D">
        <w:rPr>
          <w:rFonts w:cstheme="minorHAnsi"/>
          <w:shd w:val="clear" w:color="auto" w:fill="FFFFFF"/>
        </w:rPr>
        <w:t>de kernwaarden van de</w:t>
      </w:r>
      <w:r w:rsidR="00371EC0" w:rsidRPr="00BD65D8">
        <w:rPr>
          <w:rFonts w:cstheme="minorHAnsi"/>
          <w:shd w:val="clear" w:color="auto" w:fill="FFFFFF"/>
        </w:rPr>
        <w:t xml:space="preserve"> </w:t>
      </w:r>
      <w:r w:rsidR="008E5ADA" w:rsidRPr="00564E59">
        <w:rPr>
          <w:rFonts w:cstheme="minorHAnsi"/>
          <w:shd w:val="clear" w:color="auto" w:fill="FFFFFF"/>
        </w:rPr>
        <w:t>gemeentelijke organisatie</w:t>
      </w:r>
      <w:r w:rsidR="00371EC0" w:rsidRPr="002D59E0">
        <w:rPr>
          <w:rFonts w:cstheme="minorHAnsi"/>
          <w:shd w:val="clear" w:color="auto" w:fill="FFFFFF"/>
        </w:rPr>
        <w:t>: verbinden, leiderschap, wendbaar, en vertrouwen.</w:t>
      </w:r>
      <w:bookmarkStart w:id="3" w:name="_Toc10540787"/>
    </w:p>
    <w:p w14:paraId="4962361B" w14:textId="77777777" w:rsidR="009E32F9" w:rsidRPr="00B972DE" w:rsidRDefault="009E32F9" w:rsidP="009E32F9">
      <w:pPr>
        <w:pStyle w:val="Geenafstand"/>
        <w:rPr>
          <w:rFonts w:asciiTheme="minorHAnsi" w:hAnsiTheme="minorHAnsi" w:cstheme="minorHAnsi"/>
          <w:sz w:val="22"/>
        </w:rPr>
      </w:pPr>
    </w:p>
    <w:p w14:paraId="513488E3" w14:textId="31947549" w:rsidR="00B80D3B" w:rsidRPr="001B425D" w:rsidRDefault="00BD65D8" w:rsidP="00B80D3B">
      <w:pPr>
        <w:autoSpaceDE w:val="0"/>
        <w:autoSpaceDN w:val="0"/>
        <w:adjustRightInd w:val="0"/>
        <w:contextualSpacing w:val="0"/>
        <w:rPr>
          <w:rFonts w:cstheme="minorHAnsi"/>
        </w:rPr>
      </w:pPr>
      <w:r w:rsidRPr="00D10813">
        <w:rPr>
          <w:rFonts w:cstheme="minorHAnsi"/>
        </w:rPr>
        <w:t>In deze visie gaat het</w:t>
      </w:r>
      <w:r w:rsidRPr="001B425D">
        <w:rPr>
          <w:rFonts w:cstheme="minorHAnsi"/>
        </w:rPr>
        <w:t xml:space="preserve"> om participatie</w:t>
      </w:r>
      <w:r w:rsidRPr="00772E6B">
        <w:rPr>
          <w:rFonts w:cstheme="minorHAnsi"/>
        </w:rPr>
        <w:t xml:space="preserve"> vóórafgaand aan</w:t>
      </w:r>
      <w:r w:rsidRPr="00D10813">
        <w:rPr>
          <w:rFonts w:cstheme="minorHAnsi"/>
        </w:rPr>
        <w:t xml:space="preserve"> formele procedure</w:t>
      </w:r>
      <w:r>
        <w:rPr>
          <w:rFonts w:cstheme="minorHAnsi"/>
        </w:rPr>
        <w:t>s</w:t>
      </w:r>
      <w:r w:rsidRPr="00D10813">
        <w:rPr>
          <w:rFonts w:cstheme="minorHAnsi"/>
        </w:rPr>
        <w:t xml:space="preserve">. </w:t>
      </w:r>
      <w:r>
        <w:rPr>
          <w:rFonts w:cstheme="minorHAnsi"/>
        </w:rPr>
        <w:t xml:space="preserve"> </w:t>
      </w:r>
      <w:r w:rsidR="0089719F" w:rsidRPr="001B425D">
        <w:rPr>
          <w:rFonts w:cstheme="minorHAnsi"/>
        </w:rPr>
        <w:t xml:space="preserve">Participatie vervangt in geen geval de (wettelijk vastgelegde) mogelijkheden voor inspraak, bezwaar en beroep tegen besluiten van de lokale overheid. </w:t>
      </w:r>
      <w:r w:rsidR="00270A18">
        <w:rPr>
          <w:rFonts w:cstheme="minorHAnsi"/>
        </w:rPr>
        <w:t>Dit laatste blijft een recht van iedere inwoner.</w:t>
      </w:r>
      <w:r w:rsidR="00B80D3B">
        <w:rPr>
          <w:rFonts w:cstheme="minorHAnsi"/>
        </w:rPr>
        <w:br/>
      </w:r>
    </w:p>
    <w:p w14:paraId="67745E5B" w14:textId="2C7537A6" w:rsidR="00B80D3B" w:rsidRPr="001B425D" w:rsidRDefault="008F477B" w:rsidP="00B80D3B">
      <w:pPr>
        <w:autoSpaceDE w:val="0"/>
        <w:autoSpaceDN w:val="0"/>
        <w:adjustRightInd w:val="0"/>
        <w:contextualSpacing w:val="0"/>
        <w:rPr>
          <w:rFonts w:cstheme="minorHAnsi"/>
        </w:rPr>
      </w:pPr>
      <w:r>
        <w:rPr>
          <w:rFonts w:cstheme="minorHAnsi"/>
        </w:rPr>
        <w:t>P</w:t>
      </w:r>
      <w:r w:rsidR="00B80D3B" w:rsidRPr="001B425D">
        <w:rPr>
          <w:rFonts w:cstheme="minorHAnsi"/>
        </w:rPr>
        <w:t>articipatie</w:t>
      </w:r>
      <w:r>
        <w:rPr>
          <w:rFonts w:cstheme="minorHAnsi"/>
        </w:rPr>
        <w:t xml:space="preserve"> is in deze visie </w:t>
      </w:r>
      <w:r w:rsidR="00DA043D">
        <w:rPr>
          <w:rFonts w:cstheme="minorHAnsi"/>
        </w:rPr>
        <w:t>drie</w:t>
      </w:r>
      <w:r>
        <w:rPr>
          <w:rFonts w:cstheme="minorHAnsi"/>
        </w:rPr>
        <w:t>ledig</w:t>
      </w:r>
      <w:r w:rsidR="00B80D3B" w:rsidRPr="001B425D">
        <w:rPr>
          <w:rFonts w:cstheme="minorHAnsi"/>
        </w:rPr>
        <w:t>:</w:t>
      </w:r>
    </w:p>
    <w:p w14:paraId="7654A67E" w14:textId="2A166D1D" w:rsidR="00B80D3B" w:rsidRPr="001B425D" w:rsidRDefault="00B80D3B" w:rsidP="00B80D3B">
      <w:pPr>
        <w:pStyle w:val="Lijstalinea"/>
        <w:numPr>
          <w:ilvl w:val="0"/>
          <w:numId w:val="25"/>
        </w:numPr>
        <w:autoSpaceDE w:val="0"/>
        <w:autoSpaceDN w:val="0"/>
        <w:adjustRightInd w:val="0"/>
        <w:contextualSpacing w:val="0"/>
        <w:rPr>
          <w:rFonts w:cstheme="minorHAnsi"/>
        </w:rPr>
      </w:pPr>
      <w:r w:rsidRPr="001B425D">
        <w:rPr>
          <w:rFonts w:asciiTheme="minorHAnsi" w:hAnsiTheme="minorHAnsi" w:cstheme="minorHAnsi"/>
          <w:sz w:val="22"/>
        </w:rPr>
        <w:t>participatie bij de voorbereidin</w:t>
      </w:r>
      <w:r w:rsidR="008F477B">
        <w:rPr>
          <w:rFonts w:asciiTheme="minorHAnsi" w:hAnsiTheme="minorHAnsi" w:cstheme="minorHAnsi"/>
          <w:sz w:val="22"/>
        </w:rPr>
        <w:t>g van een gemeentelijk besluit;</w:t>
      </w:r>
    </w:p>
    <w:p w14:paraId="28841D05" w14:textId="516DFF04" w:rsidR="00B80D3B" w:rsidRDefault="00B80D3B" w:rsidP="00B80D3B">
      <w:pPr>
        <w:pStyle w:val="Lijstalinea"/>
        <w:numPr>
          <w:ilvl w:val="0"/>
          <w:numId w:val="25"/>
        </w:numPr>
        <w:autoSpaceDE w:val="0"/>
        <w:autoSpaceDN w:val="0"/>
        <w:adjustRightInd w:val="0"/>
        <w:contextualSpacing w:val="0"/>
        <w:rPr>
          <w:rFonts w:asciiTheme="minorHAnsi" w:hAnsiTheme="minorHAnsi" w:cstheme="minorHAnsi"/>
          <w:sz w:val="22"/>
        </w:rPr>
      </w:pPr>
      <w:r w:rsidRPr="001B425D">
        <w:rPr>
          <w:rFonts w:asciiTheme="minorHAnsi" w:hAnsiTheme="minorHAnsi" w:cstheme="minorHAnsi"/>
          <w:sz w:val="22"/>
        </w:rPr>
        <w:t xml:space="preserve">participatie bij initiatieven waarbij de initiatiefnemer verantwoordelijk is voor de participatie van belanghebbenden. De initiatiefnemer kan de gemeente zijn, maar kan ook een </w:t>
      </w:r>
      <w:r>
        <w:rPr>
          <w:rFonts w:asciiTheme="minorHAnsi" w:hAnsiTheme="minorHAnsi" w:cstheme="minorHAnsi"/>
          <w:sz w:val="22"/>
        </w:rPr>
        <w:t xml:space="preserve">ruimtelijk </w:t>
      </w:r>
      <w:r w:rsidR="008F477B">
        <w:rPr>
          <w:rFonts w:asciiTheme="minorHAnsi" w:hAnsiTheme="minorHAnsi" w:cstheme="minorHAnsi"/>
          <w:sz w:val="22"/>
        </w:rPr>
        <w:t>projectontwikkelaar zijn</w:t>
      </w:r>
      <w:r w:rsidRPr="001B425D">
        <w:rPr>
          <w:rFonts w:asciiTheme="minorHAnsi" w:hAnsiTheme="minorHAnsi" w:cstheme="minorHAnsi"/>
          <w:sz w:val="22"/>
        </w:rPr>
        <w:t xml:space="preserve">, of een initiatiefnemer van </w:t>
      </w:r>
      <w:r>
        <w:rPr>
          <w:rFonts w:asciiTheme="minorHAnsi" w:hAnsiTheme="minorHAnsi" w:cstheme="minorHAnsi"/>
          <w:sz w:val="22"/>
        </w:rPr>
        <w:t>een sociaal project</w:t>
      </w:r>
      <w:r w:rsidR="0057128A">
        <w:rPr>
          <w:rFonts w:asciiTheme="minorHAnsi" w:hAnsiTheme="minorHAnsi" w:cstheme="minorHAnsi"/>
          <w:sz w:val="22"/>
        </w:rPr>
        <w:t>;</w:t>
      </w:r>
    </w:p>
    <w:p w14:paraId="27E4A51C" w14:textId="4260597D" w:rsidR="00DA043D" w:rsidRPr="002B0294" w:rsidRDefault="00DA043D" w:rsidP="00B80D3B">
      <w:pPr>
        <w:pStyle w:val="Lijstalinea"/>
        <w:numPr>
          <w:ilvl w:val="0"/>
          <w:numId w:val="25"/>
        </w:numPr>
        <w:autoSpaceDE w:val="0"/>
        <w:autoSpaceDN w:val="0"/>
        <w:adjustRightInd w:val="0"/>
        <w:contextualSpacing w:val="0"/>
        <w:rPr>
          <w:rFonts w:asciiTheme="minorHAnsi" w:hAnsiTheme="minorHAnsi" w:cstheme="minorHAnsi"/>
          <w:sz w:val="22"/>
        </w:rPr>
      </w:pPr>
      <w:r>
        <w:rPr>
          <w:rFonts w:asciiTheme="minorHAnsi" w:hAnsiTheme="minorHAnsi" w:cstheme="minorHAnsi"/>
          <w:sz w:val="22"/>
        </w:rPr>
        <w:t xml:space="preserve">participatie in de vorm van informeren over wat er komt, wat voorbereid wordt, ook </w:t>
      </w:r>
      <w:r w:rsidR="0057128A">
        <w:rPr>
          <w:rFonts w:asciiTheme="minorHAnsi" w:hAnsiTheme="minorHAnsi" w:cstheme="minorHAnsi"/>
          <w:sz w:val="22"/>
        </w:rPr>
        <w:t xml:space="preserve">in de vorm van </w:t>
      </w:r>
      <w:r>
        <w:rPr>
          <w:rFonts w:asciiTheme="minorHAnsi" w:hAnsiTheme="minorHAnsi" w:cstheme="minorHAnsi"/>
          <w:sz w:val="22"/>
        </w:rPr>
        <w:t>gezamenlijk terugkijken, evalueren. Het gaat hierbij om wederkerigheid, we houde</w:t>
      </w:r>
      <w:r w:rsidR="00270A18">
        <w:rPr>
          <w:rFonts w:asciiTheme="minorHAnsi" w:hAnsiTheme="minorHAnsi" w:cstheme="minorHAnsi"/>
          <w:sz w:val="22"/>
        </w:rPr>
        <w:t>n elkaar betrokken: gemeente,</w:t>
      </w:r>
      <w:r w:rsidR="0057128A">
        <w:rPr>
          <w:rFonts w:asciiTheme="minorHAnsi" w:hAnsiTheme="minorHAnsi" w:cstheme="minorHAnsi"/>
          <w:sz w:val="22"/>
        </w:rPr>
        <w:t xml:space="preserve"> </w:t>
      </w:r>
      <w:r w:rsidR="00270A18">
        <w:rPr>
          <w:rFonts w:asciiTheme="minorHAnsi" w:hAnsiTheme="minorHAnsi" w:cstheme="minorHAnsi"/>
          <w:sz w:val="22"/>
        </w:rPr>
        <w:t>wijk -en dorpsraden en belang</w:t>
      </w:r>
      <w:r w:rsidR="00752A27">
        <w:rPr>
          <w:rFonts w:asciiTheme="minorHAnsi" w:hAnsiTheme="minorHAnsi" w:cstheme="minorHAnsi"/>
          <w:sz w:val="22"/>
        </w:rPr>
        <w:t>engroepen</w:t>
      </w:r>
      <w:r w:rsidR="00270A18">
        <w:rPr>
          <w:rFonts w:asciiTheme="minorHAnsi" w:hAnsiTheme="minorHAnsi" w:cstheme="minorHAnsi"/>
          <w:sz w:val="22"/>
        </w:rPr>
        <w:t>.</w:t>
      </w:r>
    </w:p>
    <w:p w14:paraId="08BDEF4D" w14:textId="5A05299A" w:rsidR="00BB1553" w:rsidRPr="001B425D" w:rsidRDefault="00BB1553" w:rsidP="0089719F">
      <w:pPr>
        <w:rPr>
          <w:rFonts w:cstheme="minorHAnsi"/>
        </w:rPr>
      </w:pPr>
    </w:p>
    <w:p w14:paraId="5F33537B" w14:textId="74CA5B1A" w:rsidR="00BB1553" w:rsidRPr="00710E59" w:rsidRDefault="00710E59" w:rsidP="00B972DE">
      <w:pPr>
        <w:pStyle w:val="Geenafstand"/>
        <w:rPr>
          <w:rFonts w:asciiTheme="minorHAnsi" w:hAnsiTheme="minorHAnsi" w:cstheme="minorHAnsi"/>
          <w:b/>
          <w:sz w:val="22"/>
        </w:rPr>
      </w:pPr>
      <w:r w:rsidRPr="00710E59">
        <w:rPr>
          <w:rFonts w:asciiTheme="minorHAnsi" w:hAnsiTheme="minorHAnsi" w:cstheme="minorHAnsi"/>
          <w:b/>
          <w:sz w:val="22"/>
        </w:rPr>
        <w:t>Leeswijzer</w:t>
      </w:r>
    </w:p>
    <w:p w14:paraId="1215EBA9" w14:textId="586C175B" w:rsidR="00710E59" w:rsidRDefault="00710E59" w:rsidP="00B972DE">
      <w:pPr>
        <w:pStyle w:val="Geenafstand"/>
        <w:rPr>
          <w:rFonts w:asciiTheme="minorHAnsi" w:hAnsiTheme="minorHAnsi" w:cstheme="minorHAnsi"/>
          <w:sz w:val="22"/>
        </w:rPr>
      </w:pPr>
      <w:r w:rsidRPr="00710E59">
        <w:rPr>
          <w:rFonts w:asciiTheme="minorHAnsi" w:hAnsiTheme="minorHAnsi" w:cstheme="minorHAnsi"/>
          <w:sz w:val="22"/>
        </w:rPr>
        <w:t xml:space="preserve">In het volgende beschrijven we allereerst de gemeentelijke </w:t>
      </w:r>
      <w:r w:rsidR="00C12453">
        <w:rPr>
          <w:rFonts w:asciiTheme="minorHAnsi" w:hAnsiTheme="minorHAnsi" w:cstheme="minorHAnsi"/>
          <w:sz w:val="22"/>
        </w:rPr>
        <w:t xml:space="preserve">visie op participatie waarbij de gemeentelijke </w:t>
      </w:r>
      <w:r>
        <w:rPr>
          <w:rFonts w:asciiTheme="minorHAnsi" w:hAnsiTheme="minorHAnsi" w:cstheme="minorHAnsi"/>
          <w:sz w:val="22"/>
        </w:rPr>
        <w:t>kern</w:t>
      </w:r>
      <w:r w:rsidRPr="00710E59">
        <w:rPr>
          <w:rFonts w:asciiTheme="minorHAnsi" w:hAnsiTheme="minorHAnsi" w:cstheme="minorHAnsi"/>
          <w:sz w:val="22"/>
        </w:rPr>
        <w:t xml:space="preserve">waarden </w:t>
      </w:r>
      <w:r w:rsidR="00C12453">
        <w:rPr>
          <w:rFonts w:asciiTheme="minorHAnsi" w:hAnsiTheme="minorHAnsi" w:cstheme="minorHAnsi"/>
          <w:sz w:val="22"/>
        </w:rPr>
        <w:t>worden</w:t>
      </w:r>
      <w:r>
        <w:rPr>
          <w:rFonts w:asciiTheme="minorHAnsi" w:hAnsiTheme="minorHAnsi" w:cstheme="minorHAnsi"/>
          <w:sz w:val="22"/>
        </w:rPr>
        <w:t xml:space="preserve"> uitgewerkt voor </w:t>
      </w:r>
      <w:r w:rsidRPr="00710E59">
        <w:rPr>
          <w:rFonts w:asciiTheme="minorHAnsi" w:hAnsiTheme="minorHAnsi" w:cstheme="minorHAnsi"/>
          <w:sz w:val="22"/>
        </w:rPr>
        <w:t>participat</w:t>
      </w:r>
      <w:r>
        <w:rPr>
          <w:rFonts w:asciiTheme="minorHAnsi" w:hAnsiTheme="minorHAnsi" w:cstheme="minorHAnsi"/>
          <w:sz w:val="22"/>
        </w:rPr>
        <w:t>ie</w:t>
      </w:r>
      <w:r w:rsidRPr="00710E59">
        <w:rPr>
          <w:rFonts w:asciiTheme="minorHAnsi" w:hAnsiTheme="minorHAnsi" w:cstheme="minorHAnsi"/>
          <w:sz w:val="22"/>
        </w:rPr>
        <w:t>.</w:t>
      </w:r>
      <w:r>
        <w:rPr>
          <w:rFonts w:asciiTheme="minorHAnsi" w:hAnsiTheme="minorHAnsi" w:cstheme="minorHAnsi"/>
          <w:sz w:val="22"/>
        </w:rPr>
        <w:t xml:space="preserve"> </w:t>
      </w:r>
      <w:r w:rsidR="00C12453">
        <w:rPr>
          <w:rFonts w:asciiTheme="minorHAnsi" w:hAnsiTheme="minorHAnsi" w:cstheme="minorHAnsi"/>
          <w:sz w:val="22"/>
        </w:rPr>
        <w:t>Daaropvolgend</w:t>
      </w:r>
      <w:r>
        <w:rPr>
          <w:rFonts w:asciiTheme="minorHAnsi" w:hAnsiTheme="minorHAnsi" w:cstheme="minorHAnsi"/>
          <w:sz w:val="22"/>
        </w:rPr>
        <w:t xml:space="preserve"> worden de rollen en </w:t>
      </w:r>
      <w:r w:rsidR="00774B8B">
        <w:rPr>
          <w:rFonts w:asciiTheme="minorHAnsi" w:hAnsiTheme="minorHAnsi" w:cstheme="minorHAnsi"/>
          <w:sz w:val="22"/>
        </w:rPr>
        <w:t>verantwoordelijkheden toegelicht</w:t>
      </w:r>
      <w:r>
        <w:rPr>
          <w:rFonts w:asciiTheme="minorHAnsi" w:hAnsiTheme="minorHAnsi" w:cstheme="minorHAnsi"/>
          <w:sz w:val="22"/>
        </w:rPr>
        <w:t xml:space="preserve"> van de verschillende gesprekspartners van de gemeente </w:t>
      </w:r>
      <w:r w:rsidR="00C12453">
        <w:rPr>
          <w:rFonts w:asciiTheme="minorHAnsi" w:hAnsiTheme="minorHAnsi" w:cstheme="minorHAnsi"/>
          <w:sz w:val="22"/>
        </w:rPr>
        <w:t xml:space="preserve">en </w:t>
      </w:r>
      <w:r>
        <w:rPr>
          <w:rFonts w:asciiTheme="minorHAnsi" w:hAnsiTheme="minorHAnsi" w:cstheme="minorHAnsi"/>
          <w:sz w:val="22"/>
        </w:rPr>
        <w:t>daarb</w:t>
      </w:r>
      <w:r w:rsidR="00C12453">
        <w:rPr>
          <w:rFonts w:asciiTheme="minorHAnsi" w:hAnsiTheme="minorHAnsi" w:cstheme="minorHAnsi"/>
          <w:sz w:val="22"/>
        </w:rPr>
        <w:t xml:space="preserve">ij de rol van de gemeente zelf in het participatieproces. </w:t>
      </w:r>
      <w:r w:rsidR="00C12453">
        <w:rPr>
          <w:rFonts w:asciiTheme="minorHAnsi" w:hAnsiTheme="minorHAnsi" w:cstheme="minorHAnsi"/>
          <w:sz w:val="22"/>
        </w:rPr>
        <w:br/>
      </w:r>
      <w:r>
        <w:rPr>
          <w:rFonts w:asciiTheme="minorHAnsi" w:hAnsiTheme="minorHAnsi" w:cstheme="minorHAnsi"/>
          <w:sz w:val="22"/>
        </w:rPr>
        <w:t xml:space="preserve">Vervolgens </w:t>
      </w:r>
      <w:r w:rsidR="00774B8B">
        <w:rPr>
          <w:rFonts w:asciiTheme="minorHAnsi" w:hAnsiTheme="minorHAnsi" w:cstheme="minorHAnsi"/>
          <w:sz w:val="22"/>
        </w:rPr>
        <w:t>komt</w:t>
      </w:r>
      <w:r>
        <w:rPr>
          <w:rFonts w:asciiTheme="minorHAnsi" w:hAnsiTheme="minorHAnsi" w:cstheme="minorHAnsi"/>
          <w:sz w:val="22"/>
        </w:rPr>
        <w:t xml:space="preserve"> de werkwijze en doelstelling van participatie </w:t>
      </w:r>
      <w:r w:rsidR="00774B8B">
        <w:rPr>
          <w:rFonts w:asciiTheme="minorHAnsi" w:hAnsiTheme="minorHAnsi" w:cstheme="minorHAnsi"/>
          <w:sz w:val="22"/>
        </w:rPr>
        <w:t>aan de orde</w:t>
      </w:r>
      <w:r>
        <w:rPr>
          <w:rFonts w:asciiTheme="minorHAnsi" w:hAnsiTheme="minorHAnsi" w:cstheme="minorHAnsi"/>
          <w:sz w:val="22"/>
        </w:rPr>
        <w:t>. Hierbij wordt ook de participatiel</w:t>
      </w:r>
      <w:r w:rsidR="00C12453">
        <w:rPr>
          <w:rFonts w:asciiTheme="minorHAnsi" w:hAnsiTheme="minorHAnsi" w:cstheme="minorHAnsi"/>
          <w:sz w:val="22"/>
        </w:rPr>
        <w:t xml:space="preserve">adder beschreven, waarvan de afwegingskaders handvatten bieden bij het maken van een keuze over het betrekken inwoners en de mate van invloed in het proces. Aan het eind wordt beschreven welke rol communicatie heeft bij het participatieproces. </w:t>
      </w:r>
      <w:r w:rsidR="00B0170D">
        <w:rPr>
          <w:rFonts w:asciiTheme="minorHAnsi" w:hAnsiTheme="minorHAnsi" w:cstheme="minorHAnsi"/>
          <w:sz w:val="22"/>
        </w:rPr>
        <w:br/>
      </w:r>
      <w:r w:rsidR="00C12453">
        <w:rPr>
          <w:rFonts w:asciiTheme="minorHAnsi" w:hAnsiTheme="minorHAnsi" w:cstheme="minorHAnsi"/>
          <w:sz w:val="22"/>
        </w:rPr>
        <w:t xml:space="preserve">In de bijlagen vindt u de uitvoeringsagenda </w:t>
      </w:r>
      <w:r w:rsidR="00B0170D">
        <w:rPr>
          <w:rFonts w:asciiTheme="minorHAnsi" w:hAnsiTheme="minorHAnsi" w:cstheme="minorHAnsi"/>
          <w:sz w:val="22"/>
        </w:rPr>
        <w:t xml:space="preserve">voor </w:t>
      </w:r>
      <w:r w:rsidR="00C12453">
        <w:rPr>
          <w:rFonts w:asciiTheme="minorHAnsi" w:hAnsiTheme="minorHAnsi" w:cstheme="minorHAnsi"/>
          <w:sz w:val="22"/>
        </w:rPr>
        <w:t xml:space="preserve">2020. </w:t>
      </w:r>
    </w:p>
    <w:p w14:paraId="0F6EE576" w14:textId="77777777" w:rsidR="00710E59" w:rsidRDefault="00710E59" w:rsidP="00B972DE">
      <w:pPr>
        <w:pStyle w:val="Geenafstand"/>
        <w:rPr>
          <w:rFonts w:asciiTheme="minorHAnsi" w:hAnsiTheme="minorHAnsi" w:cstheme="minorHAnsi"/>
          <w:sz w:val="22"/>
        </w:rPr>
      </w:pPr>
    </w:p>
    <w:p w14:paraId="2C6591EC" w14:textId="77777777" w:rsidR="00710E59" w:rsidRDefault="00710E59" w:rsidP="00B972DE">
      <w:pPr>
        <w:pStyle w:val="Geenafstand"/>
        <w:rPr>
          <w:rFonts w:asciiTheme="minorHAnsi" w:hAnsiTheme="minorHAnsi" w:cstheme="minorHAnsi"/>
          <w:sz w:val="22"/>
        </w:rPr>
      </w:pPr>
    </w:p>
    <w:p w14:paraId="4F9BCB19" w14:textId="77777777" w:rsidR="00710E59" w:rsidRDefault="00710E59" w:rsidP="00B972DE">
      <w:pPr>
        <w:pStyle w:val="Geenafstand"/>
        <w:rPr>
          <w:rFonts w:asciiTheme="minorHAnsi" w:hAnsiTheme="minorHAnsi" w:cstheme="minorHAnsi"/>
          <w:sz w:val="22"/>
        </w:rPr>
      </w:pPr>
    </w:p>
    <w:p w14:paraId="13A3A8E8" w14:textId="77777777" w:rsidR="00710E59" w:rsidRPr="00710E59" w:rsidRDefault="00710E59" w:rsidP="00B972DE">
      <w:pPr>
        <w:pStyle w:val="Geenafstand"/>
        <w:rPr>
          <w:rFonts w:asciiTheme="minorHAnsi" w:hAnsiTheme="minorHAnsi" w:cstheme="minorHAnsi"/>
          <w:sz w:val="22"/>
        </w:rPr>
      </w:pPr>
    </w:p>
    <w:p w14:paraId="4B5DB89C" w14:textId="6CF2A2B1" w:rsidR="00B0170D" w:rsidRPr="00611FD5" w:rsidRDefault="0045662E" w:rsidP="00611FD5">
      <w:pPr>
        <w:pStyle w:val="Kop1"/>
      </w:pPr>
      <w:bookmarkStart w:id="4" w:name="_Toc14244826"/>
      <w:r>
        <w:lastRenderedPageBreak/>
        <w:t>De gemeentelijke visie</w:t>
      </w:r>
      <w:bookmarkEnd w:id="3"/>
      <w:bookmarkEnd w:id="4"/>
    </w:p>
    <w:p w14:paraId="31DDB20E" w14:textId="77777777" w:rsidR="00710E59" w:rsidRPr="001B425D" w:rsidRDefault="00710E59" w:rsidP="00710E59">
      <w:pPr>
        <w:autoSpaceDE w:val="0"/>
        <w:autoSpaceDN w:val="0"/>
        <w:adjustRightInd w:val="0"/>
        <w:contextualSpacing w:val="0"/>
        <w:rPr>
          <w:rFonts w:cstheme="minorHAnsi"/>
        </w:rPr>
      </w:pPr>
      <w:r w:rsidRPr="00B972DE">
        <w:rPr>
          <w:rFonts w:cstheme="minorHAnsi"/>
        </w:rPr>
        <w:t>Participatie, zorgt voor het horen van alle belangen en leidt tot een zorgvuldige afweging in de besluitvorming. Vanaf het begin samenwerken aan een initiatief of plan vergroot de kwaliteit van oplossingen en zorgt voor de inbreng van verschillende perspectieven, kennis en creativiteit.</w:t>
      </w:r>
    </w:p>
    <w:p w14:paraId="2104998E" w14:textId="77777777" w:rsidR="00710E59" w:rsidRPr="00580684" w:rsidRDefault="00710E59" w:rsidP="00710E59">
      <w:pPr>
        <w:autoSpaceDE w:val="0"/>
        <w:autoSpaceDN w:val="0"/>
        <w:adjustRightInd w:val="0"/>
        <w:contextualSpacing w:val="0"/>
        <w:rPr>
          <w:rFonts w:cstheme="minorHAnsi"/>
        </w:rPr>
      </w:pPr>
      <w:r w:rsidRPr="002B0294">
        <w:rPr>
          <w:rFonts w:cstheme="minorHAnsi"/>
        </w:rPr>
        <w:t>Meepraten aan de voorkant wil niet zeggen dat ook altijd gebeurt wat in</w:t>
      </w:r>
      <w:r w:rsidRPr="00580684">
        <w:rPr>
          <w:rFonts w:cstheme="minorHAnsi"/>
        </w:rPr>
        <w:t>woners willen. Het moet</w:t>
      </w:r>
      <w:r>
        <w:rPr>
          <w:rFonts w:cstheme="minorHAnsi"/>
        </w:rPr>
        <w:t xml:space="preserve"> </w:t>
      </w:r>
      <w:r w:rsidRPr="002B0294">
        <w:rPr>
          <w:rFonts w:cstheme="minorHAnsi"/>
        </w:rPr>
        <w:t>duidelijk zijn dat de gemeenteraad de democratische volksvertegenwoordiging is</w:t>
      </w:r>
      <w:r>
        <w:rPr>
          <w:rFonts w:cstheme="minorHAnsi"/>
        </w:rPr>
        <w:t xml:space="preserve"> en uiteindelijk bepaalt</w:t>
      </w:r>
      <w:r w:rsidRPr="002B0294">
        <w:rPr>
          <w:rFonts w:cstheme="minorHAnsi"/>
        </w:rPr>
        <w:t>. Dit</w:t>
      </w:r>
      <w:r>
        <w:rPr>
          <w:rFonts w:cstheme="minorHAnsi"/>
        </w:rPr>
        <w:t xml:space="preserve"> </w:t>
      </w:r>
      <w:r w:rsidRPr="002B0294">
        <w:rPr>
          <w:rFonts w:cstheme="minorHAnsi"/>
        </w:rPr>
        <w:t xml:space="preserve">vraagt aandacht </w:t>
      </w:r>
      <w:r>
        <w:rPr>
          <w:rFonts w:cstheme="minorHAnsi"/>
        </w:rPr>
        <w:t xml:space="preserve">voor </w:t>
      </w:r>
      <w:r w:rsidRPr="00580684">
        <w:rPr>
          <w:rFonts w:cstheme="minorHAnsi"/>
        </w:rPr>
        <w:t>de bedoeling</w:t>
      </w:r>
      <w:r>
        <w:rPr>
          <w:rFonts w:cstheme="minorHAnsi"/>
        </w:rPr>
        <w:t xml:space="preserve"> </w:t>
      </w:r>
      <w:r w:rsidRPr="002B0294">
        <w:rPr>
          <w:rFonts w:cstheme="minorHAnsi"/>
        </w:rPr>
        <w:t>en de mogelijkheden</w:t>
      </w:r>
      <w:r>
        <w:rPr>
          <w:rFonts w:cstheme="minorHAnsi"/>
        </w:rPr>
        <w:t xml:space="preserve"> van participatie</w:t>
      </w:r>
      <w:r w:rsidRPr="002B0294">
        <w:rPr>
          <w:rFonts w:cstheme="minorHAnsi"/>
        </w:rPr>
        <w:t>.</w:t>
      </w:r>
    </w:p>
    <w:p w14:paraId="5392B749" w14:textId="77777777" w:rsidR="002419FD" w:rsidRDefault="002419FD" w:rsidP="002419FD">
      <w:pPr>
        <w:pStyle w:val="Geenafstand"/>
      </w:pPr>
    </w:p>
    <w:p w14:paraId="6F06526C" w14:textId="7C6D079B" w:rsidR="002419FD" w:rsidRPr="00B0170D" w:rsidRDefault="002419FD" w:rsidP="008A7369">
      <w:pPr>
        <w:pStyle w:val="Geenafstand"/>
        <w:rPr>
          <w:rFonts w:asciiTheme="minorHAnsi" w:hAnsiTheme="minorHAnsi"/>
          <w:b/>
          <w:sz w:val="22"/>
        </w:rPr>
      </w:pPr>
      <w:r>
        <w:rPr>
          <w:rFonts w:asciiTheme="minorHAnsi" w:hAnsiTheme="minorHAnsi"/>
          <w:b/>
          <w:sz w:val="22"/>
        </w:rPr>
        <w:t>‘</w:t>
      </w:r>
      <w:r w:rsidRPr="002419FD">
        <w:rPr>
          <w:rFonts w:asciiTheme="minorHAnsi" w:hAnsiTheme="minorHAnsi"/>
          <w:b/>
          <w:sz w:val="22"/>
        </w:rPr>
        <w:t>Lessons learned</w:t>
      </w:r>
      <w:r>
        <w:rPr>
          <w:rFonts w:asciiTheme="minorHAnsi" w:hAnsiTheme="minorHAnsi"/>
          <w:b/>
          <w:sz w:val="22"/>
        </w:rPr>
        <w:t>’</w:t>
      </w:r>
      <w:r>
        <w:rPr>
          <w:rFonts w:asciiTheme="minorHAnsi" w:hAnsiTheme="minorHAnsi"/>
          <w:b/>
          <w:sz w:val="22"/>
        </w:rPr>
        <w:br/>
      </w:r>
      <w:r w:rsidRPr="002419FD">
        <w:rPr>
          <w:rFonts w:asciiTheme="minorHAnsi" w:hAnsiTheme="minorHAnsi"/>
          <w:sz w:val="22"/>
        </w:rPr>
        <w:t>Deze notitie participatie sluit aan bij de ervaringen van de gemeente met participatie.</w:t>
      </w:r>
      <w:r>
        <w:rPr>
          <w:rFonts w:asciiTheme="minorHAnsi" w:hAnsiTheme="minorHAnsi"/>
          <w:sz w:val="22"/>
        </w:rPr>
        <w:t xml:space="preserve"> De afgelopen jaren zijn zeer succesvolle</w:t>
      </w:r>
      <w:r w:rsidR="00FC48FD">
        <w:rPr>
          <w:rFonts w:asciiTheme="minorHAnsi" w:hAnsiTheme="minorHAnsi"/>
          <w:sz w:val="22"/>
        </w:rPr>
        <w:t>,</w:t>
      </w:r>
      <w:r>
        <w:rPr>
          <w:rFonts w:asciiTheme="minorHAnsi" w:hAnsiTheme="minorHAnsi"/>
          <w:sz w:val="22"/>
        </w:rPr>
        <w:t xml:space="preserve"> </w:t>
      </w:r>
      <w:r w:rsidR="00FC48FD">
        <w:rPr>
          <w:rFonts w:asciiTheme="minorHAnsi" w:hAnsiTheme="minorHAnsi"/>
          <w:sz w:val="22"/>
        </w:rPr>
        <w:t>maar ook minder succesvolle</w:t>
      </w:r>
      <w:r w:rsidR="00757491">
        <w:rPr>
          <w:rFonts w:asciiTheme="minorHAnsi" w:hAnsiTheme="minorHAnsi"/>
          <w:sz w:val="22"/>
        </w:rPr>
        <w:t>,</w:t>
      </w:r>
      <w:r w:rsidR="00FC48FD">
        <w:rPr>
          <w:rFonts w:asciiTheme="minorHAnsi" w:hAnsiTheme="minorHAnsi"/>
          <w:sz w:val="22"/>
        </w:rPr>
        <w:t xml:space="preserve"> </w:t>
      </w:r>
      <w:r>
        <w:rPr>
          <w:rFonts w:asciiTheme="minorHAnsi" w:hAnsiTheme="minorHAnsi"/>
          <w:sz w:val="22"/>
        </w:rPr>
        <w:t xml:space="preserve">participatieprojecten uitgevoerd. </w:t>
      </w:r>
    </w:p>
    <w:p w14:paraId="02DE4F91" w14:textId="77777777" w:rsidR="00C74BCA" w:rsidRDefault="00C74BCA" w:rsidP="008A7369">
      <w:pPr>
        <w:pStyle w:val="Geenafstand"/>
        <w:rPr>
          <w:rFonts w:asciiTheme="minorHAnsi" w:hAnsiTheme="minorHAnsi"/>
          <w:sz w:val="22"/>
        </w:rPr>
      </w:pPr>
    </w:p>
    <w:p w14:paraId="745C80FB" w14:textId="71786CCA" w:rsidR="00347BD1" w:rsidRPr="00347BD1" w:rsidRDefault="00597E1C" w:rsidP="00347BD1">
      <w:pPr>
        <w:rPr>
          <w:rFonts w:ascii="Calibri" w:eastAsia="Times New Roman" w:hAnsi="Calibri" w:cs="Times New Roman"/>
          <w:sz w:val="20"/>
          <w:szCs w:val="20"/>
          <w:lang w:eastAsia="nl-NL"/>
        </w:rPr>
      </w:pPr>
      <w:r>
        <w:t>Voorbeelden:</w:t>
      </w:r>
      <w:r>
        <w:br/>
      </w:r>
      <w:r w:rsidR="00AC311D">
        <w:t xml:space="preserve">We hebben als gemeente inwoners </w:t>
      </w:r>
      <w:r w:rsidR="0057128A">
        <w:t>nauw weten te betrekken bij de voorbereiding</w:t>
      </w:r>
      <w:r w:rsidR="00AC311D">
        <w:t xml:space="preserve"> van de omgevingsvisie;</w:t>
      </w:r>
      <w:r w:rsidR="002419FD">
        <w:t xml:space="preserve"> we weten vele ondernemers en ook andere partijen </w:t>
      </w:r>
      <w:r>
        <w:t>zoals</w:t>
      </w:r>
      <w:r w:rsidR="002419FD">
        <w:t xml:space="preserve"> onderwijs</w:t>
      </w:r>
      <w:r>
        <w:t>instellingen</w:t>
      </w:r>
      <w:r w:rsidR="002419FD">
        <w:t xml:space="preserve"> enthousiast te krijgen voor de eco</w:t>
      </w:r>
      <w:r w:rsidR="00AC311D">
        <w:t>nomische visie. Maar soms wordt bijvoorbeeld een verkeersplan minder goed ontvangen mede door de manier waarop de participatie is ingericht.</w:t>
      </w:r>
      <w:r w:rsidR="00D04B78">
        <w:br/>
      </w:r>
      <w:r w:rsidR="00D04B78">
        <w:br/>
        <w:t>Ook zijn er voorbeelden, waarbij inwoners verantwoordelijkheid nemen voor een initiatief in hun leefomgevin</w:t>
      </w:r>
      <w:r w:rsidR="004158BE">
        <w:t xml:space="preserve">g en de gemeente hierin volgt en aansluit. </w:t>
      </w:r>
      <w:r w:rsidR="00D04B78">
        <w:t xml:space="preserve"> </w:t>
      </w:r>
      <w:r w:rsidR="00347BD1" w:rsidRPr="00976581">
        <w:rPr>
          <w:rFonts w:ascii="Calibri" w:eastAsia="Times New Roman" w:hAnsi="Calibri" w:cs="Times New Roman"/>
          <w:lang w:eastAsia="nl-NL"/>
        </w:rPr>
        <w:t xml:space="preserve">Participatie is idealiter </w:t>
      </w:r>
      <w:r w:rsidR="00347BD1" w:rsidRPr="00347BD1">
        <w:rPr>
          <w:rFonts w:ascii="Calibri" w:eastAsia="Times New Roman" w:hAnsi="Calibri" w:cs="Times New Roman"/>
          <w:lang w:eastAsia="nl-NL"/>
        </w:rPr>
        <w:t>vooral overheidsparticipatie. In dat geval komen</w:t>
      </w:r>
      <w:r w:rsidR="00347BD1" w:rsidRPr="00976581">
        <w:rPr>
          <w:rFonts w:ascii="Calibri" w:eastAsia="Times New Roman" w:hAnsi="Calibri" w:cs="Times New Roman"/>
          <w:lang w:eastAsia="nl-NL"/>
        </w:rPr>
        <w:t xml:space="preserve"> initiatieven uit de samenleving en de gemeente participeert waar mogelijk.</w:t>
      </w:r>
      <w:r w:rsidR="00347BD1" w:rsidRPr="00347BD1">
        <w:rPr>
          <w:rFonts w:ascii="Calibri" w:eastAsia="Times New Roman" w:hAnsi="Calibri" w:cs="Times New Roman"/>
          <w:sz w:val="20"/>
          <w:szCs w:val="20"/>
          <w:lang w:eastAsia="nl-NL"/>
        </w:rPr>
        <w:t xml:space="preserve"> </w:t>
      </w:r>
    </w:p>
    <w:p w14:paraId="0D7F37A9" w14:textId="7D9B5DF1" w:rsidR="00C74BCA" w:rsidRDefault="00D04B78" w:rsidP="008A7369">
      <w:pPr>
        <w:pStyle w:val="Geenafstand"/>
        <w:rPr>
          <w:rFonts w:asciiTheme="minorHAnsi" w:hAnsiTheme="minorHAnsi"/>
          <w:sz w:val="22"/>
        </w:rPr>
      </w:pPr>
      <w:r>
        <w:rPr>
          <w:rFonts w:asciiTheme="minorHAnsi" w:hAnsiTheme="minorHAnsi"/>
          <w:sz w:val="22"/>
        </w:rPr>
        <w:t xml:space="preserve">Deze beweging is nog in een pril stadium. Het is echter wel het voornemen van de gemeente om meer ruimte te bieden aan inwoners die zonder tussenkomst van de overheid oplossingen voor maatschappelijke kwesties tot stand brengen of ruimtelijke initiatieven nemen. </w:t>
      </w:r>
      <w:r w:rsidR="00AC311D">
        <w:rPr>
          <w:rFonts w:asciiTheme="minorHAnsi" w:hAnsiTheme="minorHAnsi"/>
          <w:sz w:val="22"/>
        </w:rPr>
        <w:t xml:space="preserve">Welke lessen worden getrokken? </w:t>
      </w:r>
      <w:r w:rsidR="00AC311D">
        <w:rPr>
          <w:rFonts w:asciiTheme="minorHAnsi" w:hAnsiTheme="minorHAnsi"/>
          <w:sz w:val="22"/>
        </w:rPr>
        <w:br/>
      </w:r>
    </w:p>
    <w:p w14:paraId="61DDD179" w14:textId="77777777" w:rsidR="00C74BCA" w:rsidRDefault="00C74BCA" w:rsidP="008A7369">
      <w:pPr>
        <w:pStyle w:val="Geenafstand"/>
        <w:rPr>
          <w:rFonts w:asciiTheme="minorHAnsi" w:hAnsiTheme="minorHAnsi"/>
          <w:sz w:val="22"/>
        </w:rPr>
      </w:pPr>
      <w:r>
        <w:rPr>
          <w:rFonts w:asciiTheme="minorHAnsi" w:hAnsiTheme="minorHAnsi"/>
          <w:sz w:val="22"/>
        </w:rPr>
        <w:t>De belangrijkste zijn wel</w:t>
      </w:r>
      <w:r w:rsidR="009A671A">
        <w:rPr>
          <w:rFonts w:asciiTheme="minorHAnsi" w:hAnsiTheme="minorHAnsi"/>
          <w:sz w:val="22"/>
        </w:rPr>
        <w:t xml:space="preserve">: </w:t>
      </w:r>
    </w:p>
    <w:p w14:paraId="63EAAD5A" w14:textId="313378A1" w:rsidR="00C74BCA" w:rsidRDefault="00C74BCA" w:rsidP="00C74BCA">
      <w:pPr>
        <w:pStyle w:val="Geenafstand"/>
        <w:numPr>
          <w:ilvl w:val="0"/>
          <w:numId w:val="21"/>
        </w:numPr>
        <w:rPr>
          <w:rFonts w:asciiTheme="minorHAnsi" w:hAnsiTheme="minorHAnsi"/>
          <w:sz w:val="22"/>
        </w:rPr>
      </w:pPr>
      <w:r>
        <w:rPr>
          <w:rFonts w:asciiTheme="minorHAnsi" w:hAnsiTheme="minorHAnsi"/>
          <w:sz w:val="22"/>
        </w:rPr>
        <w:t>B</w:t>
      </w:r>
      <w:r w:rsidR="00AC311D">
        <w:rPr>
          <w:rFonts w:asciiTheme="minorHAnsi" w:hAnsiTheme="minorHAnsi"/>
          <w:sz w:val="22"/>
        </w:rPr>
        <w:t>etrek inwoners en hun vertegenwoordigers, ondernemers/bedrijven</w:t>
      </w:r>
      <w:r w:rsidR="007E4F2C">
        <w:rPr>
          <w:rFonts w:asciiTheme="minorHAnsi" w:hAnsiTheme="minorHAnsi"/>
          <w:sz w:val="22"/>
        </w:rPr>
        <w:t>, dorps -en wijkraden</w:t>
      </w:r>
      <w:r w:rsidR="00AC311D">
        <w:rPr>
          <w:rFonts w:asciiTheme="minorHAnsi" w:hAnsiTheme="minorHAnsi"/>
          <w:sz w:val="22"/>
        </w:rPr>
        <w:t xml:space="preserve"> en adviesraden bij de tot standkoming</w:t>
      </w:r>
      <w:r w:rsidR="00FC48FD">
        <w:rPr>
          <w:rFonts w:asciiTheme="minorHAnsi" w:hAnsiTheme="minorHAnsi"/>
          <w:sz w:val="22"/>
        </w:rPr>
        <w:t>, bijsturing</w:t>
      </w:r>
      <w:r w:rsidR="00AC311D">
        <w:rPr>
          <w:rFonts w:asciiTheme="minorHAnsi" w:hAnsiTheme="minorHAnsi"/>
          <w:sz w:val="22"/>
        </w:rPr>
        <w:t xml:space="preserve"> en uitvoering van het beleid. </w:t>
      </w:r>
    </w:p>
    <w:p w14:paraId="39660581" w14:textId="3AE40FC1" w:rsidR="00C74BCA" w:rsidRDefault="009A671A" w:rsidP="00C74BCA">
      <w:pPr>
        <w:pStyle w:val="Geenafstand"/>
        <w:numPr>
          <w:ilvl w:val="0"/>
          <w:numId w:val="21"/>
        </w:numPr>
        <w:rPr>
          <w:rFonts w:asciiTheme="minorHAnsi" w:hAnsiTheme="minorHAnsi"/>
          <w:sz w:val="22"/>
        </w:rPr>
      </w:pPr>
      <w:r>
        <w:rPr>
          <w:rFonts w:asciiTheme="minorHAnsi" w:hAnsiTheme="minorHAnsi"/>
          <w:sz w:val="22"/>
        </w:rPr>
        <w:t xml:space="preserve">Geef </w:t>
      </w:r>
      <w:r w:rsidR="00AC311D">
        <w:rPr>
          <w:rFonts w:asciiTheme="minorHAnsi" w:hAnsiTheme="minorHAnsi"/>
          <w:sz w:val="22"/>
        </w:rPr>
        <w:t xml:space="preserve">kaders </w:t>
      </w:r>
      <w:r w:rsidR="0057128A">
        <w:rPr>
          <w:rFonts w:asciiTheme="minorHAnsi" w:hAnsiTheme="minorHAnsi"/>
          <w:sz w:val="22"/>
        </w:rPr>
        <w:t xml:space="preserve">en spelregels </w:t>
      </w:r>
      <w:r w:rsidR="00AC311D">
        <w:rPr>
          <w:rFonts w:asciiTheme="minorHAnsi" w:hAnsiTheme="minorHAnsi"/>
          <w:sz w:val="22"/>
        </w:rPr>
        <w:t>mee zodat de participanten niet met irreële verwachtingen deelnemen.</w:t>
      </w:r>
    </w:p>
    <w:p w14:paraId="7210FD62" w14:textId="18B346D5" w:rsidR="00C74BCA" w:rsidRDefault="00AC311D" w:rsidP="00C74BCA">
      <w:pPr>
        <w:pStyle w:val="Geenafstand"/>
        <w:numPr>
          <w:ilvl w:val="0"/>
          <w:numId w:val="21"/>
        </w:numPr>
        <w:rPr>
          <w:rFonts w:asciiTheme="minorHAnsi" w:hAnsiTheme="minorHAnsi"/>
          <w:sz w:val="22"/>
        </w:rPr>
      </w:pPr>
      <w:r>
        <w:rPr>
          <w:rFonts w:asciiTheme="minorHAnsi" w:hAnsiTheme="minorHAnsi"/>
          <w:sz w:val="22"/>
        </w:rPr>
        <w:t xml:space="preserve">Ook de betrokkenheid binnen de gemeente is belangrijk; afdelingen die van belang zijn bij de uitvoering moeten bijtijds inbreng kunnen hebben, zodat niet achteraf bijgesteld hoeft te worden. </w:t>
      </w:r>
      <w:r w:rsidR="00D04B78">
        <w:rPr>
          <w:rFonts w:asciiTheme="minorHAnsi" w:hAnsiTheme="minorHAnsi"/>
          <w:sz w:val="22"/>
        </w:rPr>
        <w:t xml:space="preserve">Dit is beleidsmatig samenwerken en integraal denken, </w:t>
      </w:r>
      <w:r w:rsidR="0049415C">
        <w:rPr>
          <w:rFonts w:asciiTheme="minorHAnsi" w:hAnsiTheme="minorHAnsi"/>
          <w:sz w:val="22"/>
        </w:rPr>
        <w:t>en</w:t>
      </w:r>
      <w:r w:rsidR="00D04B78">
        <w:rPr>
          <w:rFonts w:asciiTheme="minorHAnsi" w:hAnsiTheme="minorHAnsi"/>
          <w:sz w:val="22"/>
        </w:rPr>
        <w:t xml:space="preserve"> van belang voor de succeskans van participatie.</w:t>
      </w:r>
    </w:p>
    <w:p w14:paraId="6AD10EAE" w14:textId="77777777" w:rsidR="0057128A" w:rsidRDefault="009A671A" w:rsidP="0057128A">
      <w:pPr>
        <w:pStyle w:val="Geenafstand"/>
        <w:numPr>
          <w:ilvl w:val="0"/>
          <w:numId w:val="21"/>
        </w:numPr>
        <w:rPr>
          <w:rFonts w:asciiTheme="minorHAnsi" w:hAnsiTheme="minorHAnsi"/>
          <w:sz w:val="22"/>
        </w:rPr>
      </w:pPr>
      <w:r>
        <w:rPr>
          <w:rFonts w:asciiTheme="minorHAnsi" w:hAnsiTheme="minorHAnsi"/>
          <w:sz w:val="22"/>
        </w:rPr>
        <w:t xml:space="preserve">Voor de uitvoering van het participatieproces is empathie en inleven nodig in de inwoner die gevraagd wordt te participeren. </w:t>
      </w:r>
      <w:r w:rsidRPr="0057128A">
        <w:rPr>
          <w:rFonts w:asciiTheme="minorHAnsi" w:hAnsiTheme="minorHAnsi"/>
          <w:sz w:val="22"/>
        </w:rPr>
        <w:t>Het gaat om</w:t>
      </w:r>
      <w:r w:rsidR="0057128A">
        <w:rPr>
          <w:rFonts w:asciiTheme="minorHAnsi" w:hAnsiTheme="minorHAnsi"/>
          <w:sz w:val="22"/>
        </w:rPr>
        <w:t xml:space="preserve"> inzicht in de doelgroep en het onderscheid maken in de benaderwijze.</w:t>
      </w:r>
    </w:p>
    <w:p w14:paraId="6906FA0A" w14:textId="17CDB065" w:rsidR="00C74BCA" w:rsidRDefault="0057128A" w:rsidP="003C0825">
      <w:pPr>
        <w:pStyle w:val="Geenafstand"/>
        <w:numPr>
          <w:ilvl w:val="0"/>
          <w:numId w:val="21"/>
        </w:numPr>
        <w:rPr>
          <w:rFonts w:asciiTheme="minorHAnsi" w:hAnsiTheme="minorHAnsi"/>
          <w:sz w:val="22"/>
        </w:rPr>
      </w:pPr>
      <w:r w:rsidRPr="0057128A">
        <w:rPr>
          <w:rFonts w:asciiTheme="minorHAnsi" w:hAnsiTheme="minorHAnsi"/>
          <w:sz w:val="22"/>
        </w:rPr>
        <w:t xml:space="preserve">Voor de uitvoering van participatie is </w:t>
      </w:r>
      <w:r w:rsidR="009A671A" w:rsidRPr="0057128A">
        <w:rPr>
          <w:rFonts w:asciiTheme="minorHAnsi" w:hAnsiTheme="minorHAnsi"/>
          <w:sz w:val="22"/>
        </w:rPr>
        <w:t xml:space="preserve">creativiteit </w:t>
      </w:r>
      <w:r w:rsidRPr="0057128A">
        <w:rPr>
          <w:rFonts w:asciiTheme="minorHAnsi" w:hAnsiTheme="minorHAnsi"/>
          <w:sz w:val="22"/>
        </w:rPr>
        <w:t xml:space="preserve">nodig, om het participatieproces verrassend en uitnodigend te maken en ideeën los te krijgen. </w:t>
      </w:r>
    </w:p>
    <w:p w14:paraId="66B3BD06" w14:textId="4D27D7EE" w:rsidR="00FC48FD" w:rsidRPr="0057128A" w:rsidRDefault="00FC48FD" w:rsidP="003C0825">
      <w:pPr>
        <w:pStyle w:val="Geenafstand"/>
        <w:numPr>
          <w:ilvl w:val="0"/>
          <w:numId w:val="21"/>
        </w:numPr>
        <w:rPr>
          <w:rFonts w:asciiTheme="minorHAnsi" w:hAnsiTheme="minorHAnsi"/>
          <w:sz w:val="22"/>
        </w:rPr>
      </w:pPr>
      <w:r>
        <w:rPr>
          <w:rFonts w:asciiTheme="minorHAnsi" w:hAnsiTheme="minorHAnsi"/>
          <w:sz w:val="22"/>
        </w:rPr>
        <w:t xml:space="preserve">Kies gesprekspartners </w:t>
      </w:r>
      <w:r w:rsidR="00757491">
        <w:rPr>
          <w:rFonts w:asciiTheme="minorHAnsi" w:hAnsiTheme="minorHAnsi"/>
          <w:sz w:val="22"/>
        </w:rPr>
        <w:t>in relatie</w:t>
      </w:r>
      <w:r>
        <w:rPr>
          <w:rFonts w:asciiTheme="minorHAnsi" w:hAnsiTheme="minorHAnsi"/>
          <w:sz w:val="22"/>
        </w:rPr>
        <w:t xml:space="preserve"> tot de abstractie van het onderwerp. Naar gelang een onderwerp abstracter is, zullen </w:t>
      </w:r>
      <w:r w:rsidR="00757491">
        <w:rPr>
          <w:rFonts w:asciiTheme="minorHAnsi" w:hAnsiTheme="minorHAnsi"/>
          <w:sz w:val="22"/>
        </w:rPr>
        <w:t>meestal organisaties</w:t>
      </w:r>
      <w:r>
        <w:rPr>
          <w:rFonts w:asciiTheme="minorHAnsi" w:hAnsiTheme="minorHAnsi"/>
          <w:sz w:val="22"/>
        </w:rPr>
        <w:t xml:space="preserve"> gespreks</w:t>
      </w:r>
      <w:r w:rsidR="008775F3">
        <w:rPr>
          <w:rFonts w:asciiTheme="minorHAnsi" w:hAnsiTheme="minorHAnsi"/>
          <w:sz w:val="22"/>
        </w:rPr>
        <w:t xml:space="preserve">partner zijn. Gaat </w:t>
      </w:r>
      <w:r>
        <w:rPr>
          <w:rFonts w:asciiTheme="minorHAnsi" w:hAnsiTheme="minorHAnsi"/>
          <w:sz w:val="22"/>
        </w:rPr>
        <w:t>het om concrete veranderingen dichtbij in de woon- leefomgev</w:t>
      </w:r>
      <w:r w:rsidR="008775F3">
        <w:rPr>
          <w:rFonts w:asciiTheme="minorHAnsi" w:hAnsiTheme="minorHAnsi"/>
          <w:sz w:val="22"/>
        </w:rPr>
        <w:t>ing</w:t>
      </w:r>
      <w:r w:rsidR="00757491">
        <w:rPr>
          <w:rFonts w:asciiTheme="minorHAnsi" w:hAnsiTheme="minorHAnsi"/>
          <w:sz w:val="22"/>
        </w:rPr>
        <w:t>,</w:t>
      </w:r>
      <w:r w:rsidR="008775F3">
        <w:rPr>
          <w:rFonts w:asciiTheme="minorHAnsi" w:hAnsiTheme="minorHAnsi"/>
          <w:sz w:val="22"/>
        </w:rPr>
        <w:t xml:space="preserve"> dan zijn individuele inwoners vaker gesprekspartner.</w:t>
      </w:r>
    </w:p>
    <w:p w14:paraId="4BB3307E" w14:textId="77777777" w:rsidR="00C74BCA" w:rsidRDefault="00C74BCA" w:rsidP="008A7369">
      <w:pPr>
        <w:pStyle w:val="Geenafstand"/>
        <w:rPr>
          <w:rFonts w:asciiTheme="minorHAnsi" w:hAnsiTheme="minorHAnsi"/>
          <w:sz w:val="22"/>
        </w:rPr>
      </w:pPr>
    </w:p>
    <w:p w14:paraId="7A37AC7D" w14:textId="2C9A5F40" w:rsidR="002419FD" w:rsidRPr="00597E1C" w:rsidRDefault="00B0170D" w:rsidP="008A7369">
      <w:pPr>
        <w:pStyle w:val="Geenafstand"/>
        <w:rPr>
          <w:rFonts w:asciiTheme="minorHAnsi" w:hAnsiTheme="minorHAnsi"/>
          <w:sz w:val="22"/>
        </w:rPr>
      </w:pPr>
      <w:r>
        <w:rPr>
          <w:rFonts w:asciiTheme="minorHAnsi" w:hAnsiTheme="minorHAnsi"/>
          <w:b/>
          <w:sz w:val="24"/>
          <w:szCs w:val="24"/>
        </w:rPr>
        <w:lastRenderedPageBreak/>
        <w:t xml:space="preserve">Participatie vanuit de gemeentelijke missie </w:t>
      </w:r>
      <w:r w:rsidR="00BF3EAA" w:rsidRPr="00BF3EAA">
        <w:rPr>
          <w:rFonts w:asciiTheme="minorHAnsi" w:hAnsiTheme="minorHAnsi"/>
          <w:b/>
          <w:sz w:val="24"/>
          <w:szCs w:val="24"/>
        </w:rPr>
        <w:t>en k</w:t>
      </w:r>
      <w:r w:rsidR="002419FD" w:rsidRPr="00BF3EAA">
        <w:rPr>
          <w:rFonts w:asciiTheme="minorHAnsi" w:hAnsiTheme="minorHAnsi"/>
          <w:b/>
          <w:sz w:val="24"/>
          <w:szCs w:val="24"/>
        </w:rPr>
        <w:t>ernwaarden</w:t>
      </w:r>
    </w:p>
    <w:p w14:paraId="597C4514" w14:textId="77777777" w:rsidR="00365935" w:rsidRDefault="00365935" w:rsidP="008A7369">
      <w:pPr>
        <w:pStyle w:val="Geenafstand"/>
        <w:rPr>
          <w:rFonts w:asciiTheme="minorHAnsi" w:hAnsiTheme="minorHAnsi"/>
          <w:sz w:val="22"/>
        </w:rPr>
      </w:pPr>
    </w:p>
    <w:p w14:paraId="7BF3EC24" w14:textId="100D390A" w:rsidR="00365935" w:rsidRPr="00D475C1" w:rsidRDefault="00365935" w:rsidP="00365935">
      <w:pPr>
        <w:pStyle w:val="Geenafstand"/>
        <w:rPr>
          <w:rFonts w:asciiTheme="minorHAnsi" w:hAnsiTheme="minorHAnsi" w:cstheme="minorHAnsi"/>
          <w:b/>
          <w:sz w:val="22"/>
        </w:rPr>
      </w:pPr>
      <w:r w:rsidRPr="00D475C1">
        <w:rPr>
          <w:rFonts w:asciiTheme="minorHAnsi" w:hAnsiTheme="minorHAnsi" w:cstheme="minorHAnsi"/>
          <w:b/>
          <w:sz w:val="22"/>
        </w:rPr>
        <w:t>De missie van de gemeente is</w:t>
      </w:r>
      <w:r w:rsidR="00D475C1">
        <w:rPr>
          <w:rFonts w:asciiTheme="minorHAnsi" w:hAnsiTheme="minorHAnsi" w:cstheme="minorHAnsi"/>
          <w:b/>
          <w:sz w:val="22"/>
        </w:rPr>
        <w:br/>
      </w:r>
    </w:p>
    <w:p w14:paraId="6FA7B3C3" w14:textId="747A1D8F" w:rsidR="00365935" w:rsidRPr="00D475C1" w:rsidRDefault="00365935" w:rsidP="00365935">
      <w:pPr>
        <w:pStyle w:val="Geenafstand"/>
        <w:numPr>
          <w:ilvl w:val="0"/>
          <w:numId w:val="36"/>
        </w:numPr>
        <w:rPr>
          <w:rFonts w:asciiTheme="minorHAnsi" w:hAnsiTheme="minorHAnsi" w:cstheme="minorHAnsi"/>
          <w:sz w:val="22"/>
        </w:rPr>
      </w:pPr>
      <w:r w:rsidRPr="00D475C1">
        <w:rPr>
          <w:rFonts w:asciiTheme="minorHAnsi" w:hAnsiTheme="minorHAnsi" w:cstheme="minorHAnsi"/>
          <w:b/>
          <w:sz w:val="22"/>
        </w:rPr>
        <w:t>Ondernemend, ruimte voor initiatieven</w:t>
      </w:r>
      <w:r w:rsidRPr="00D475C1">
        <w:rPr>
          <w:rFonts w:asciiTheme="minorHAnsi" w:hAnsiTheme="minorHAnsi" w:cstheme="minorHAnsi"/>
          <w:b/>
          <w:sz w:val="22"/>
        </w:rPr>
        <w:br/>
      </w:r>
      <w:r w:rsidRPr="00365935">
        <w:rPr>
          <w:rFonts w:asciiTheme="minorHAnsi" w:hAnsiTheme="minorHAnsi" w:cstheme="minorHAnsi"/>
          <w:sz w:val="22"/>
        </w:rPr>
        <w:t xml:space="preserve">Wie wil, kan invloed hebben. We laten organisaties en/of inwoners waar mogelijk vooraf over beleid meedenken en we koppelen terug wat er met die input wel of niet gedaan is. We denken mee en staan open voor innovaties. We signaleren en handelen proactief. Waar nodig of gewenst faciliteren en begeleiden we initiatieven. </w:t>
      </w:r>
      <w:r w:rsidR="00611FD5">
        <w:rPr>
          <w:rFonts w:asciiTheme="minorHAnsi" w:hAnsiTheme="minorHAnsi" w:cstheme="minorHAnsi"/>
          <w:sz w:val="22"/>
        </w:rPr>
        <w:br/>
      </w:r>
    </w:p>
    <w:p w14:paraId="6EB7D824" w14:textId="3B4BF324" w:rsidR="00365935" w:rsidRPr="00D475C1" w:rsidRDefault="00365935" w:rsidP="0048559D">
      <w:pPr>
        <w:pStyle w:val="Geenafstand"/>
        <w:numPr>
          <w:ilvl w:val="0"/>
          <w:numId w:val="36"/>
        </w:numPr>
        <w:rPr>
          <w:rFonts w:asciiTheme="minorHAnsi" w:hAnsiTheme="minorHAnsi"/>
          <w:sz w:val="22"/>
        </w:rPr>
      </w:pPr>
      <w:r w:rsidRPr="00D475C1">
        <w:rPr>
          <w:rFonts w:asciiTheme="minorHAnsi" w:hAnsiTheme="minorHAnsi" w:cstheme="minorHAnsi"/>
          <w:b/>
          <w:sz w:val="22"/>
        </w:rPr>
        <w:t>Betrokken</w:t>
      </w:r>
      <w:r w:rsidR="00D475C1" w:rsidRPr="00D475C1">
        <w:rPr>
          <w:rFonts w:asciiTheme="minorHAnsi" w:hAnsiTheme="minorHAnsi" w:cstheme="minorHAnsi"/>
          <w:sz w:val="22"/>
        </w:rPr>
        <w:br/>
      </w:r>
      <w:r w:rsidR="00D475C1" w:rsidRPr="00D475C1">
        <w:rPr>
          <w:rFonts w:asciiTheme="minorHAnsi" w:hAnsiTheme="minorHAnsi" w:cstheme="minorHAnsi"/>
          <w:color w:val="000000"/>
          <w:sz w:val="22"/>
        </w:rPr>
        <w:t xml:space="preserve">We werken aan constructieve relaties. We streven altijd naar integriteit en eigenheid en samenwerking en gezamenlijkheid. Er is sprake van open communicatie. We vertellen het zoals het is. We brengen de boodschap zo helder mogelijk. We houden regie op wat er toe doet en laten de ruimte aan de gemeenschap. Totstandkoming gebeurt samen. </w:t>
      </w:r>
    </w:p>
    <w:p w14:paraId="1DEBD916" w14:textId="77777777" w:rsidR="00365935" w:rsidRDefault="00365935" w:rsidP="008A7369">
      <w:pPr>
        <w:pStyle w:val="Geenafstand"/>
        <w:rPr>
          <w:rFonts w:asciiTheme="minorHAnsi" w:hAnsiTheme="minorHAnsi"/>
          <w:sz w:val="22"/>
        </w:rPr>
      </w:pPr>
    </w:p>
    <w:p w14:paraId="71272D72" w14:textId="78514EDB" w:rsidR="0001444E" w:rsidRDefault="00B0170D" w:rsidP="008A7369">
      <w:pPr>
        <w:pStyle w:val="Geenafstand"/>
        <w:rPr>
          <w:rFonts w:asciiTheme="minorHAnsi" w:hAnsiTheme="minorHAnsi"/>
          <w:sz w:val="22"/>
        </w:rPr>
      </w:pPr>
      <w:r>
        <w:rPr>
          <w:rFonts w:asciiTheme="minorHAnsi" w:hAnsiTheme="minorHAnsi"/>
          <w:sz w:val="22"/>
        </w:rPr>
        <w:t xml:space="preserve">De visie en kernwaarden vertalen wij in dit kader van participatiebeleid </w:t>
      </w:r>
      <w:r w:rsidR="005C0BDC">
        <w:rPr>
          <w:rFonts w:asciiTheme="minorHAnsi" w:hAnsiTheme="minorHAnsi"/>
          <w:sz w:val="22"/>
        </w:rPr>
        <w:t>naar een viertal</w:t>
      </w:r>
      <w:r w:rsidR="0001444E">
        <w:rPr>
          <w:rFonts w:asciiTheme="minorHAnsi" w:hAnsiTheme="minorHAnsi"/>
          <w:sz w:val="22"/>
        </w:rPr>
        <w:t xml:space="preserve"> uitgangspunten voor participatiebeleid:</w:t>
      </w:r>
    </w:p>
    <w:p w14:paraId="5F25DFDB" w14:textId="77777777" w:rsidR="00AB1971" w:rsidRDefault="00AB1971" w:rsidP="008A7369">
      <w:pPr>
        <w:pStyle w:val="Geenafstand"/>
        <w:rPr>
          <w:rFonts w:asciiTheme="minorHAnsi" w:hAnsiTheme="minorHAnsi"/>
          <w:sz w:val="22"/>
        </w:rPr>
      </w:pPr>
    </w:p>
    <w:p w14:paraId="3651D5AA" w14:textId="77777777" w:rsidR="004C1B95" w:rsidRDefault="004C1B95" w:rsidP="004C1B95">
      <w:pPr>
        <w:pStyle w:val="Geenafstand"/>
        <w:rPr>
          <w:rFonts w:asciiTheme="minorHAnsi" w:hAnsiTheme="minorHAnsi"/>
          <w:sz w:val="22"/>
        </w:rPr>
      </w:pPr>
      <w:r w:rsidRPr="0001444E">
        <w:rPr>
          <w:rFonts w:asciiTheme="minorHAnsi" w:hAnsiTheme="minorHAnsi"/>
          <w:b/>
          <w:sz w:val="22"/>
        </w:rPr>
        <w:t>Leiderschap</w:t>
      </w:r>
      <w:r>
        <w:rPr>
          <w:rFonts w:asciiTheme="minorHAnsi" w:hAnsiTheme="minorHAnsi"/>
          <w:sz w:val="22"/>
        </w:rPr>
        <w:t xml:space="preserve">: </w:t>
      </w:r>
      <w:r w:rsidRPr="00AB1971">
        <w:rPr>
          <w:rFonts w:asciiTheme="minorHAnsi" w:hAnsiTheme="minorHAnsi"/>
          <w:sz w:val="22"/>
          <w:u w:val="single"/>
        </w:rPr>
        <w:t xml:space="preserve">ieder </w:t>
      </w:r>
      <w:r>
        <w:rPr>
          <w:rFonts w:asciiTheme="minorHAnsi" w:hAnsiTheme="minorHAnsi"/>
          <w:sz w:val="22"/>
          <w:u w:val="single"/>
        </w:rPr>
        <w:t>pakt zijn</w:t>
      </w:r>
      <w:r w:rsidRPr="00AB1971">
        <w:rPr>
          <w:rFonts w:asciiTheme="minorHAnsi" w:hAnsiTheme="minorHAnsi"/>
          <w:sz w:val="22"/>
          <w:u w:val="single"/>
        </w:rPr>
        <w:t xml:space="preserve"> rol</w:t>
      </w:r>
    </w:p>
    <w:p w14:paraId="7C7EBE7C" w14:textId="77777777" w:rsidR="004C1B95" w:rsidRDefault="004C1B95" w:rsidP="004C1B95">
      <w:pPr>
        <w:pStyle w:val="Geenafstand"/>
        <w:tabs>
          <w:tab w:val="left" w:pos="2592"/>
        </w:tabs>
        <w:rPr>
          <w:rFonts w:asciiTheme="minorHAnsi" w:hAnsiTheme="minorHAnsi" w:cstheme="minorHAnsi"/>
          <w:sz w:val="22"/>
        </w:rPr>
      </w:pPr>
      <w:r w:rsidRPr="00AB1971">
        <w:rPr>
          <w:rFonts w:asciiTheme="minorHAnsi" w:hAnsiTheme="minorHAnsi" w:cstheme="minorHAnsi"/>
          <w:sz w:val="22"/>
        </w:rPr>
        <w:t>De initiatiefnemer toont leiderschap en is verantwoordelijk voor het voorbereiden en uitvoeren van, en verslagleggen over het participatieproces. Iedereen kan initiatiefnemer zijn: bewoners, bedrijven, organisaties, verenigingen of de gemeente zelf.</w:t>
      </w:r>
      <w:r w:rsidRPr="00AB1971">
        <w:rPr>
          <w:rFonts w:asciiTheme="minorHAnsi" w:hAnsiTheme="minorHAnsi" w:cstheme="minorHAnsi"/>
          <w:sz w:val="22"/>
        </w:rPr>
        <w:tab/>
      </w:r>
      <w:r>
        <w:rPr>
          <w:rFonts w:asciiTheme="minorHAnsi" w:hAnsiTheme="minorHAnsi" w:cstheme="minorHAnsi"/>
          <w:sz w:val="22"/>
        </w:rPr>
        <w:t xml:space="preserve"> Een belanghebbende of geïnteresseerde participeert aan het proces om betrokken te zijn en bij te dragen aan een positief resultaat.</w:t>
      </w:r>
    </w:p>
    <w:p w14:paraId="7DC20F95" w14:textId="77777777" w:rsidR="004C1B95" w:rsidRDefault="004C1B95" w:rsidP="004C1B95">
      <w:pPr>
        <w:pStyle w:val="Geenafstand"/>
        <w:rPr>
          <w:rFonts w:asciiTheme="minorHAnsi" w:hAnsiTheme="minorHAnsi"/>
          <w:b/>
          <w:sz w:val="22"/>
        </w:rPr>
      </w:pPr>
    </w:p>
    <w:p w14:paraId="5705C651" w14:textId="77777777" w:rsidR="004C1B95" w:rsidRDefault="004C1B95" w:rsidP="004C1B95">
      <w:pPr>
        <w:pStyle w:val="Geenafstand"/>
        <w:rPr>
          <w:rFonts w:asciiTheme="minorHAnsi" w:hAnsiTheme="minorHAnsi"/>
          <w:sz w:val="22"/>
        </w:rPr>
      </w:pPr>
      <w:r w:rsidRPr="0001444E">
        <w:rPr>
          <w:rFonts w:asciiTheme="minorHAnsi" w:hAnsiTheme="minorHAnsi"/>
          <w:b/>
          <w:sz w:val="22"/>
        </w:rPr>
        <w:t>Verbinden</w:t>
      </w:r>
      <w:r>
        <w:rPr>
          <w:rFonts w:asciiTheme="minorHAnsi" w:hAnsiTheme="minorHAnsi"/>
          <w:sz w:val="22"/>
        </w:rPr>
        <w:t xml:space="preserve">: </w:t>
      </w:r>
      <w:r w:rsidRPr="00AB1971">
        <w:rPr>
          <w:rFonts w:asciiTheme="minorHAnsi" w:hAnsiTheme="minorHAnsi"/>
          <w:sz w:val="22"/>
          <w:u w:val="single"/>
        </w:rPr>
        <w:t>door samenwerking groeien</w:t>
      </w:r>
    </w:p>
    <w:p w14:paraId="1396081D" w14:textId="7C531291" w:rsidR="004C1B95" w:rsidRDefault="004C1B95" w:rsidP="004C1B95">
      <w:pPr>
        <w:pStyle w:val="Geenafstand"/>
        <w:rPr>
          <w:rFonts w:asciiTheme="minorHAnsi" w:hAnsiTheme="minorHAnsi"/>
          <w:sz w:val="22"/>
        </w:rPr>
      </w:pPr>
      <w:r>
        <w:rPr>
          <w:rFonts w:asciiTheme="minorHAnsi" w:hAnsiTheme="minorHAnsi"/>
          <w:sz w:val="22"/>
        </w:rPr>
        <w:t>Wanneer initiatiefnemer en belanghebbende(n) een succesvol participatieproces uitvoeren komen zij in de regel tot wederzijds begrip voor elkaars belangen, betere oplossingen en een betere onderlinge sociale verhouding.</w:t>
      </w:r>
      <w:r w:rsidR="004158BE">
        <w:rPr>
          <w:rFonts w:asciiTheme="minorHAnsi" w:hAnsiTheme="minorHAnsi"/>
          <w:sz w:val="22"/>
        </w:rPr>
        <w:t xml:space="preserve"> Dit draagt ook bij aan</w:t>
      </w:r>
      <w:r w:rsidR="00D04B78">
        <w:rPr>
          <w:rFonts w:asciiTheme="minorHAnsi" w:hAnsiTheme="minorHAnsi"/>
          <w:sz w:val="22"/>
        </w:rPr>
        <w:t xml:space="preserve"> de samenhang en integraliteit van de aanpak.</w:t>
      </w:r>
    </w:p>
    <w:p w14:paraId="255E922F" w14:textId="77777777" w:rsidR="004C1B95" w:rsidRPr="00AB1971" w:rsidRDefault="004C1B95" w:rsidP="004C1B95">
      <w:pPr>
        <w:pStyle w:val="Geenafstand"/>
        <w:tabs>
          <w:tab w:val="left" w:pos="2592"/>
        </w:tabs>
        <w:rPr>
          <w:rFonts w:asciiTheme="minorHAnsi" w:hAnsiTheme="minorHAnsi" w:cstheme="minorHAnsi"/>
          <w:sz w:val="22"/>
        </w:rPr>
      </w:pPr>
    </w:p>
    <w:p w14:paraId="28DD2263" w14:textId="0652253B" w:rsidR="0001444E" w:rsidRDefault="0001444E" w:rsidP="008A7369">
      <w:pPr>
        <w:pStyle w:val="Geenafstand"/>
        <w:rPr>
          <w:rFonts w:asciiTheme="minorHAnsi" w:hAnsiTheme="minorHAnsi"/>
          <w:sz w:val="22"/>
        </w:rPr>
      </w:pPr>
      <w:r w:rsidRPr="0001444E">
        <w:rPr>
          <w:rFonts w:asciiTheme="minorHAnsi" w:hAnsiTheme="minorHAnsi"/>
          <w:b/>
          <w:sz w:val="22"/>
        </w:rPr>
        <w:t>Vertrouwen</w:t>
      </w:r>
      <w:r>
        <w:rPr>
          <w:rFonts w:asciiTheme="minorHAnsi" w:hAnsiTheme="minorHAnsi"/>
          <w:sz w:val="22"/>
        </w:rPr>
        <w:t xml:space="preserve">: </w:t>
      </w:r>
      <w:r w:rsidRPr="00AB1971">
        <w:rPr>
          <w:rFonts w:asciiTheme="minorHAnsi" w:hAnsiTheme="minorHAnsi"/>
          <w:sz w:val="22"/>
          <w:u w:val="single"/>
        </w:rPr>
        <w:t xml:space="preserve">zeggen </w:t>
      </w:r>
      <w:r w:rsidR="00AB1971" w:rsidRPr="00AB1971">
        <w:rPr>
          <w:rFonts w:asciiTheme="minorHAnsi" w:hAnsiTheme="minorHAnsi"/>
          <w:sz w:val="22"/>
          <w:u w:val="single"/>
        </w:rPr>
        <w:t>wat je doet en doen wat je zegt</w:t>
      </w:r>
    </w:p>
    <w:p w14:paraId="3C204606" w14:textId="47C936C8" w:rsidR="0001444E" w:rsidRDefault="0001444E" w:rsidP="008A7369">
      <w:pPr>
        <w:pStyle w:val="Geenafstand"/>
        <w:rPr>
          <w:rFonts w:asciiTheme="minorHAnsi" w:hAnsiTheme="minorHAnsi"/>
          <w:sz w:val="22"/>
        </w:rPr>
      </w:pPr>
      <w:r>
        <w:rPr>
          <w:rFonts w:asciiTheme="minorHAnsi" w:hAnsiTheme="minorHAnsi"/>
          <w:sz w:val="22"/>
        </w:rPr>
        <w:t>Door van tevoren te delen hoe participatie georganiseerd wordt en achteraf te laten zien hoe dat is gedaan en wat het heeft opgeleverd ontstaat vertrouwen in het proces</w:t>
      </w:r>
      <w:r w:rsidR="00AB1971">
        <w:rPr>
          <w:rFonts w:asciiTheme="minorHAnsi" w:hAnsiTheme="minorHAnsi"/>
          <w:sz w:val="22"/>
        </w:rPr>
        <w:t xml:space="preserve"> en kan een goede belangenafweging worden gemaakt</w:t>
      </w:r>
      <w:r>
        <w:rPr>
          <w:rFonts w:asciiTheme="minorHAnsi" w:hAnsiTheme="minorHAnsi"/>
          <w:sz w:val="22"/>
        </w:rPr>
        <w:t>.</w:t>
      </w:r>
    </w:p>
    <w:p w14:paraId="4E884450" w14:textId="77777777" w:rsidR="00AB1971" w:rsidRDefault="00AB1971" w:rsidP="008A7369">
      <w:pPr>
        <w:pStyle w:val="Geenafstand"/>
        <w:rPr>
          <w:rFonts w:asciiTheme="minorHAnsi" w:hAnsiTheme="minorHAnsi"/>
          <w:sz w:val="22"/>
        </w:rPr>
      </w:pPr>
    </w:p>
    <w:p w14:paraId="04E2C14F" w14:textId="59F03B18" w:rsidR="0001444E" w:rsidRPr="00AB1971" w:rsidRDefault="0001444E" w:rsidP="008A7369">
      <w:pPr>
        <w:pStyle w:val="Geenafstand"/>
        <w:rPr>
          <w:rFonts w:asciiTheme="minorHAnsi" w:hAnsiTheme="minorHAnsi"/>
          <w:sz w:val="22"/>
          <w:u w:val="single"/>
        </w:rPr>
      </w:pPr>
      <w:r w:rsidRPr="0001444E">
        <w:rPr>
          <w:rFonts w:asciiTheme="minorHAnsi" w:hAnsiTheme="minorHAnsi"/>
          <w:b/>
          <w:sz w:val="22"/>
        </w:rPr>
        <w:t>Wendbaar</w:t>
      </w:r>
      <w:r>
        <w:rPr>
          <w:rFonts w:asciiTheme="minorHAnsi" w:hAnsiTheme="minorHAnsi"/>
          <w:sz w:val="22"/>
        </w:rPr>
        <w:t xml:space="preserve">: </w:t>
      </w:r>
      <w:r w:rsidRPr="00AB1971">
        <w:rPr>
          <w:rFonts w:asciiTheme="minorHAnsi" w:hAnsiTheme="minorHAnsi"/>
          <w:sz w:val="22"/>
          <w:u w:val="single"/>
        </w:rPr>
        <w:t>geen klus is hetzelfde, de participatie</w:t>
      </w:r>
      <w:r w:rsidR="00AB1971" w:rsidRPr="00AB1971">
        <w:rPr>
          <w:rFonts w:asciiTheme="minorHAnsi" w:hAnsiTheme="minorHAnsi"/>
          <w:sz w:val="22"/>
          <w:u w:val="single"/>
        </w:rPr>
        <w:t xml:space="preserve"> dus ook niet</w:t>
      </w:r>
    </w:p>
    <w:p w14:paraId="00EA4CA1" w14:textId="29B33EBB" w:rsidR="00B0170D" w:rsidRDefault="0001444E" w:rsidP="008A7369">
      <w:pPr>
        <w:pStyle w:val="Geenafstand"/>
        <w:rPr>
          <w:rFonts w:asciiTheme="minorHAnsi" w:hAnsiTheme="minorHAnsi"/>
          <w:sz w:val="22"/>
        </w:rPr>
      </w:pPr>
      <w:r>
        <w:rPr>
          <w:rFonts w:asciiTheme="minorHAnsi" w:hAnsiTheme="minorHAnsi"/>
          <w:sz w:val="22"/>
        </w:rPr>
        <w:t>Projecten, initiatieven en belangen variëren van groot tot klein en van complex tot eenvoudig. Dat vraagt om goede voorbereiding en maatwerk voor een passend proces van communicatie en participatie.</w:t>
      </w:r>
    </w:p>
    <w:p w14:paraId="5C7A5CC8" w14:textId="77777777" w:rsidR="00B0170D" w:rsidRDefault="00B0170D" w:rsidP="00B0170D">
      <w:pPr>
        <w:pStyle w:val="Geenafstand"/>
      </w:pPr>
      <w:r>
        <w:br w:type="page"/>
      </w:r>
    </w:p>
    <w:p w14:paraId="27F80EA6" w14:textId="6ACA0074" w:rsidR="00662463" w:rsidRDefault="00662463" w:rsidP="00662463">
      <w:pPr>
        <w:pStyle w:val="Kop1"/>
      </w:pPr>
      <w:bookmarkStart w:id="5" w:name="_Toc14244827"/>
      <w:r>
        <w:lastRenderedPageBreak/>
        <w:t>Participatiebeleid</w:t>
      </w:r>
      <w:bookmarkEnd w:id="5"/>
      <w:r w:rsidR="00B0170D">
        <w:t>: rollen en verantwoordelijkheden</w:t>
      </w:r>
    </w:p>
    <w:p w14:paraId="7256B10C" w14:textId="42C50760" w:rsidR="00662463" w:rsidRDefault="00662463" w:rsidP="00662463">
      <w:r>
        <w:t>Om de visie tot uitvoering te brengen lichten we toe welk belei</w:t>
      </w:r>
      <w:r w:rsidR="009A671A">
        <w:t>d de gemeente hanteert. Hier mogen inwoners</w:t>
      </w:r>
      <w:r>
        <w:t xml:space="preserve"> op rekenen wanneer de gemeente uitvoering geeft aan participatie, zowel wanneer de gemeente initiatiefnemer is als wanneer de gemeente een rol heeft als bevoegd gezag. </w:t>
      </w:r>
    </w:p>
    <w:p w14:paraId="23F7B8BC" w14:textId="0BCCFA27" w:rsidR="00662463" w:rsidRDefault="00611FD5" w:rsidP="008A7369">
      <w:pPr>
        <w:pStyle w:val="Geenafstand"/>
      </w:pPr>
      <w:r>
        <w:br/>
      </w:r>
    </w:p>
    <w:p w14:paraId="6FC4AF9D" w14:textId="77777777" w:rsidR="006761A3" w:rsidRPr="00662463" w:rsidRDefault="006761A3" w:rsidP="006761A3">
      <w:pPr>
        <w:pStyle w:val="Geenafstand"/>
      </w:pPr>
      <w:r w:rsidRPr="00662463">
        <w:rPr>
          <w:noProof/>
          <w:lang w:eastAsia="nl-NL"/>
        </w:rPr>
        <mc:AlternateContent>
          <mc:Choice Requires="wps">
            <w:drawing>
              <wp:inline distT="0" distB="0" distL="0" distR="0" wp14:anchorId="7E8E5E14" wp14:editId="36BC2133">
                <wp:extent cx="5824855" cy="1137951"/>
                <wp:effectExtent l="0" t="0" r="23495" b="24130"/>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1137951"/>
                        </a:xfrm>
                        <a:prstGeom prst="rect">
                          <a:avLst/>
                        </a:prstGeom>
                        <a:solidFill>
                          <a:srgbClr val="FFFFFF"/>
                        </a:solidFill>
                        <a:ln w="19050">
                          <a:solidFill>
                            <a:schemeClr val="accent1"/>
                          </a:solidFill>
                          <a:miter lim="800000"/>
                          <a:headEnd/>
                          <a:tailEnd/>
                        </a:ln>
                      </wps:spPr>
                      <wps:txbx>
                        <w:txbxContent>
                          <w:p w14:paraId="495A274B" w14:textId="77777777" w:rsidR="00597E1C" w:rsidRDefault="00597E1C" w:rsidP="006761A3">
                            <w:pPr>
                              <w:pStyle w:val="Geenafstand"/>
                              <w:rPr>
                                <w:rFonts w:asciiTheme="minorHAnsi" w:hAnsiTheme="minorHAnsi"/>
                                <w:sz w:val="22"/>
                              </w:rPr>
                            </w:pPr>
                            <w:r w:rsidRPr="0001444E">
                              <w:rPr>
                                <w:rFonts w:asciiTheme="minorHAnsi" w:hAnsiTheme="minorHAnsi"/>
                                <w:b/>
                                <w:sz w:val="22"/>
                              </w:rPr>
                              <w:t>Leiderschap</w:t>
                            </w:r>
                            <w:r>
                              <w:rPr>
                                <w:rFonts w:asciiTheme="minorHAnsi" w:hAnsiTheme="minorHAnsi"/>
                                <w:sz w:val="22"/>
                              </w:rPr>
                              <w:t xml:space="preserve">: </w:t>
                            </w:r>
                            <w:r w:rsidRPr="00AB1971">
                              <w:rPr>
                                <w:rFonts w:asciiTheme="minorHAnsi" w:hAnsiTheme="minorHAnsi"/>
                                <w:sz w:val="22"/>
                                <w:u w:val="single"/>
                              </w:rPr>
                              <w:t xml:space="preserve">ieder </w:t>
                            </w:r>
                            <w:r>
                              <w:rPr>
                                <w:rFonts w:asciiTheme="minorHAnsi" w:hAnsiTheme="minorHAnsi"/>
                                <w:sz w:val="22"/>
                                <w:u w:val="single"/>
                              </w:rPr>
                              <w:t>pakt zijn</w:t>
                            </w:r>
                            <w:r w:rsidRPr="00AB1971">
                              <w:rPr>
                                <w:rFonts w:asciiTheme="minorHAnsi" w:hAnsiTheme="minorHAnsi"/>
                                <w:sz w:val="22"/>
                                <w:u w:val="single"/>
                              </w:rPr>
                              <w:t xml:space="preserve"> rol</w:t>
                            </w:r>
                            <w:r>
                              <w:rPr>
                                <w:rFonts w:asciiTheme="minorHAnsi" w:hAnsiTheme="minorHAnsi"/>
                                <w:sz w:val="22"/>
                                <w:u w:val="single"/>
                              </w:rPr>
                              <w:t xml:space="preserve"> en neemt zijn verantwoordelijkheid</w:t>
                            </w:r>
                          </w:p>
                          <w:p w14:paraId="22A2575E" w14:textId="77777777" w:rsidR="00597E1C" w:rsidRDefault="00597E1C" w:rsidP="006761A3">
                            <w:pPr>
                              <w:pStyle w:val="Geenafstand"/>
                              <w:tabs>
                                <w:tab w:val="left" w:pos="2592"/>
                              </w:tabs>
                              <w:rPr>
                                <w:rFonts w:asciiTheme="minorHAnsi" w:hAnsiTheme="minorHAnsi" w:cstheme="minorHAnsi"/>
                                <w:sz w:val="22"/>
                              </w:rPr>
                            </w:pPr>
                            <w:r w:rsidRPr="00AB1971">
                              <w:rPr>
                                <w:rFonts w:asciiTheme="minorHAnsi" w:hAnsiTheme="minorHAnsi" w:cstheme="minorHAnsi"/>
                                <w:sz w:val="22"/>
                              </w:rPr>
                              <w:t>De initiatiefnemer toont leiderschap en is verantwoordelijk voor het voorbereiden en uitvoeren van, en verslagleggen over het participatieproces. Iedereen kan initiatiefnemer zijn: bewoners, bedrijven, organisaties, verenigingen of de gemeente zelf.</w:t>
                            </w:r>
                            <w:r w:rsidRPr="00AB1971">
                              <w:rPr>
                                <w:rFonts w:asciiTheme="minorHAnsi" w:hAnsiTheme="minorHAnsi" w:cstheme="minorHAnsi"/>
                                <w:sz w:val="22"/>
                              </w:rPr>
                              <w:tab/>
                            </w:r>
                          </w:p>
                          <w:p w14:paraId="48FE72EF" w14:textId="77777777" w:rsidR="00597E1C" w:rsidRPr="00AB1971" w:rsidRDefault="00597E1C" w:rsidP="006761A3">
                            <w:pPr>
                              <w:pStyle w:val="Geenafstand"/>
                              <w:tabs>
                                <w:tab w:val="left" w:pos="2592"/>
                              </w:tabs>
                              <w:rPr>
                                <w:rFonts w:asciiTheme="minorHAnsi" w:hAnsiTheme="minorHAnsi" w:cstheme="minorHAnsi"/>
                                <w:sz w:val="22"/>
                              </w:rPr>
                            </w:pPr>
                            <w:r>
                              <w:rPr>
                                <w:rFonts w:asciiTheme="minorHAnsi" w:hAnsiTheme="minorHAnsi" w:cstheme="minorHAnsi"/>
                                <w:sz w:val="22"/>
                              </w:rPr>
                              <w:t>Een belanghebbende of geïnteresseerde participeert aan het proces om betrokken te zijn en bij te dragen aan een positief resultaat.</w:t>
                            </w:r>
                          </w:p>
                          <w:p w14:paraId="648C2718" w14:textId="77777777" w:rsidR="00597E1C" w:rsidRDefault="00597E1C" w:rsidP="006761A3"/>
                        </w:txbxContent>
                      </wps:txbx>
                      <wps:bodyPr rot="0" vert="horz" wrap="square" lIns="91440" tIns="45720" rIns="91440" bIns="45720" anchor="t" anchorCtr="0">
                        <a:noAutofit/>
                      </wps:bodyPr>
                    </wps:wsp>
                  </a:graphicData>
                </a:graphic>
              </wp:inline>
            </w:drawing>
          </mc:Choice>
          <mc:Fallback>
            <w:pict>
              <v:shape w14:anchorId="7E8E5E14" id="Tekstvak 2" o:spid="_x0000_s1028" type="#_x0000_t202" style="width:458.65pt;height:8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" strokecolor="#5b9bd5 [3204]" strokeweight="1.5pt">
                <v:textbox>
                  <w:txbxContent>
                    <w:p w14:paraId="495A274B" w14:textId="77777777" w:rsidR="00597E1C" w:rsidRDefault="00597E1C" w:rsidP="006761A3">
                      <w:pPr>
                        <w:pStyle w:val="Geenafstand"/>
                        <w:rPr>
                          <w:rFonts w:asciiTheme="minorHAnsi" w:hAnsiTheme="minorHAnsi"/>
                          <w:sz w:val="22"/>
                        </w:rPr>
                      </w:pPr>
                      <w:r w:rsidRPr="0001444E">
                        <w:rPr>
                          <w:rFonts w:asciiTheme="minorHAnsi" w:hAnsiTheme="minorHAnsi"/>
                          <w:b/>
                          <w:sz w:val="22"/>
                        </w:rPr>
                        <w:t>Leiderschap</w:t>
                      </w:r>
                      <w:r>
                        <w:rPr>
                          <w:rFonts w:asciiTheme="minorHAnsi" w:hAnsiTheme="minorHAnsi"/>
                          <w:sz w:val="22"/>
                        </w:rPr>
                        <w:t xml:space="preserve">: </w:t>
                      </w:r>
                      <w:r w:rsidRPr="00AB1971">
                        <w:rPr>
                          <w:rFonts w:asciiTheme="minorHAnsi" w:hAnsiTheme="minorHAnsi"/>
                          <w:sz w:val="22"/>
                          <w:u w:val="single"/>
                        </w:rPr>
                        <w:t xml:space="preserve">ieder </w:t>
                      </w:r>
                      <w:r>
                        <w:rPr>
                          <w:rFonts w:asciiTheme="minorHAnsi" w:hAnsiTheme="minorHAnsi"/>
                          <w:sz w:val="22"/>
                          <w:u w:val="single"/>
                        </w:rPr>
                        <w:t>pakt zijn</w:t>
                      </w:r>
                      <w:r w:rsidRPr="00AB1971">
                        <w:rPr>
                          <w:rFonts w:asciiTheme="minorHAnsi" w:hAnsiTheme="minorHAnsi"/>
                          <w:sz w:val="22"/>
                          <w:u w:val="single"/>
                        </w:rPr>
                        <w:t xml:space="preserve"> rol</w:t>
                      </w:r>
                      <w:r>
                        <w:rPr>
                          <w:rFonts w:asciiTheme="minorHAnsi" w:hAnsiTheme="minorHAnsi"/>
                          <w:sz w:val="22"/>
                          <w:u w:val="single"/>
                        </w:rPr>
                        <w:t xml:space="preserve"> en neemt zijn verantwoordelijkheid</w:t>
                      </w:r>
                    </w:p>
                    <w:p w14:paraId="22A2575E" w14:textId="77777777" w:rsidR="00597E1C" w:rsidRDefault="00597E1C" w:rsidP="006761A3">
                      <w:pPr>
                        <w:pStyle w:val="Geenafstand"/>
                        <w:tabs>
                          <w:tab w:val="left" w:pos="2592"/>
                        </w:tabs>
                        <w:rPr>
                          <w:rFonts w:asciiTheme="minorHAnsi" w:hAnsiTheme="minorHAnsi" w:cstheme="minorHAnsi"/>
                          <w:sz w:val="22"/>
                        </w:rPr>
                      </w:pPr>
                      <w:r w:rsidRPr="00AB1971">
                        <w:rPr>
                          <w:rFonts w:asciiTheme="minorHAnsi" w:hAnsiTheme="minorHAnsi" w:cstheme="minorHAnsi"/>
                          <w:sz w:val="22"/>
                        </w:rPr>
                        <w:t>De initiatiefnemer toont leiderschap en is verantwoordelijk voor het voorbereiden en uitvoeren van, en verslagleggen over het participatieproces. Iedereen kan initiatiefnemer zijn: bewoners, bedrijven, organisaties, verenigingen of de gemeente zelf.</w:t>
                      </w:r>
                      <w:r w:rsidRPr="00AB1971">
                        <w:rPr>
                          <w:rFonts w:asciiTheme="minorHAnsi" w:hAnsiTheme="minorHAnsi" w:cstheme="minorHAnsi"/>
                          <w:sz w:val="22"/>
                        </w:rPr>
                        <w:tab/>
                      </w:r>
                    </w:p>
                    <w:p w14:paraId="48FE72EF" w14:textId="77777777" w:rsidR="00597E1C" w:rsidRPr="00AB1971" w:rsidRDefault="00597E1C" w:rsidP="006761A3">
                      <w:pPr>
                        <w:pStyle w:val="Geenafstand"/>
                        <w:tabs>
                          <w:tab w:val="left" w:pos="2592"/>
                        </w:tabs>
                        <w:rPr>
                          <w:rFonts w:asciiTheme="minorHAnsi" w:hAnsiTheme="minorHAnsi" w:cstheme="minorHAnsi"/>
                          <w:sz w:val="22"/>
                        </w:rPr>
                      </w:pPr>
                      <w:r>
                        <w:rPr>
                          <w:rFonts w:asciiTheme="minorHAnsi" w:hAnsiTheme="minorHAnsi" w:cstheme="minorHAnsi"/>
                          <w:sz w:val="22"/>
                        </w:rPr>
                        <w:t>Een belanghebbende of geïnteresseerde participeert aan het proces om betrokken te zijn en bij te dragen aan een positief resultaat.</w:t>
                      </w:r>
                    </w:p>
                    <w:p w14:paraId="648C2718" w14:textId="77777777" w:rsidR="00597E1C" w:rsidRDefault="00597E1C" w:rsidP="006761A3"/>
                  </w:txbxContent>
                </v:textbox>
                <w10:anchorlock/>
              </v:shape>
            </w:pict>
          </mc:Fallback>
        </mc:AlternateContent>
      </w:r>
    </w:p>
    <w:p w14:paraId="67920974" w14:textId="77777777" w:rsidR="006761A3" w:rsidRPr="00B972DE" w:rsidRDefault="006761A3" w:rsidP="006761A3">
      <w:pPr>
        <w:pStyle w:val="Geenafstand"/>
        <w:rPr>
          <w:b/>
        </w:rPr>
      </w:pPr>
    </w:p>
    <w:p w14:paraId="688184E0" w14:textId="51A55FBE" w:rsidR="006761A3" w:rsidRDefault="00772E6B" w:rsidP="006761A3">
      <w:r>
        <w:br/>
      </w:r>
      <w:r w:rsidR="006761A3" w:rsidRPr="003570E0">
        <w:t>Wij herkenn</w:t>
      </w:r>
      <w:r w:rsidR="006761A3">
        <w:t>en en hanteren verschillende rollen en verantwoordelijkheden bij participatie:</w:t>
      </w:r>
    </w:p>
    <w:p w14:paraId="4BD36821" w14:textId="77777777" w:rsidR="006761A3" w:rsidRDefault="006761A3" w:rsidP="006761A3">
      <w:pPr>
        <w:pStyle w:val="Geenafstand"/>
      </w:pPr>
    </w:p>
    <w:p w14:paraId="084EA344" w14:textId="14BADCE6" w:rsidR="006761A3" w:rsidRDefault="001B425D" w:rsidP="006761A3">
      <w:r>
        <w:rPr>
          <w:b/>
        </w:rPr>
        <w:t xml:space="preserve">Rol </w:t>
      </w:r>
      <w:r w:rsidR="00A740E1">
        <w:rPr>
          <w:b/>
        </w:rPr>
        <w:t>i</w:t>
      </w:r>
      <w:r w:rsidR="006761A3" w:rsidRPr="00747424">
        <w:rPr>
          <w:b/>
        </w:rPr>
        <w:t>nitiatiefnemer</w:t>
      </w:r>
      <w:r w:rsidR="006761A3">
        <w:t>: Iemand die heeft bedacht om iets te gaan doen.</w:t>
      </w:r>
    </w:p>
    <w:p w14:paraId="4BDA230C" w14:textId="1A0D1917" w:rsidR="006761A3" w:rsidRPr="00772E6B" w:rsidRDefault="006761A3" w:rsidP="006761A3">
      <w:pPr>
        <w:rPr>
          <w:rFonts w:cstheme="minorHAnsi"/>
        </w:rPr>
      </w:pPr>
      <w:r>
        <w:t xml:space="preserve">Hiermee bedoelen we de persoon, het bedrijf of de organisatie die als eigenaar optreedt van het initiatief. Denk daarbij bijvoorbeeld aan een bedrijf dat een uitbreiding van het bedrijfspand wil realiseren, een bewoner die een verbouwing van zijn woning wil doen, een dorpsraad die een </w:t>
      </w:r>
      <w:r w:rsidRPr="00247867">
        <w:rPr>
          <w:rFonts w:cstheme="minorHAnsi"/>
        </w:rPr>
        <w:t xml:space="preserve">evenement wil organiseren, </w:t>
      </w:r>
      <w:r w:rsidR="00247867" w:rsidRPr="00247867">
        <w:rPr>
          <w:rFonts w:cstheme="minorHAnsi"/>
        </w:rPr>
        <w:t xml:space="preserve">een zorgorganisatie die een kleinschalige opvang wil voor kwetsbare inwoners, </w:t>
      </w:r>
      <w:r w:rsidRPr="003A5834">
        <w:rPr>
          <w:rFonts w:cstheme="minorHAnsi"/>
        </w:rPr>
        <w:t>of de gemeente die een nieuw beleid opstelt.</w:t>
      </w:r>
    </w:p>
    <w:p w14:paraId="0B43F026" w14:textId="4F8284B8" w:rsidR="001B425D" w:rsidRPr="00B972DE" w:rsidRDefault="006761A3" w:rsidP="00247867">
      <w:pPr>
        <w:autoSpaceDE w:val="0"/>
        <w:autoSpaceDN w:val="0"/>
        <w:adjustRightInd w:val="0"/>
        <w:contextualSpacing w:val="0"/>
        <w:rPr>
          <w:rFonts w:cstheme="minorHAnsi"/>
        </w:rPr>
      </w:pPr>
      <w:r w:rsidRPr="00BD65D8">
        <w:rPr>
          <w:rFonts w:cstheme="minorHAnsi"/>
        </w:rPr>
        <w:t xml:space="preserve">De initiatiefnemer draagt de verantwoordelijkheid voor </w:t>
      </w:r>
      <w:r w:rsidR="00247867" w:rsidRPr="00BD65D8">
        <w:rPr>
          <w:rFonts w:cstheme="minorHAnsi"/>
        </w:rPr>
        <w:t xml:space="preserve">de inrichting van het participatieproces: </w:t>
      </w:r>
      <w:r w:rsidRPr="00BD65D8">
        <w:rPr>
          <w:rFonts w:cstheme="minorHAnsi"/>
        </w:rPr>
        <w:t xml:space="preserve">het voorbereiden en uitvoeren van, en </w:t>
      </w:r>
      <w:r w:rsidR="00247867" w:rsidRPr="00564E59">
        <w:rPr>
          <w:rFonts w:cstheme="minorHAnsi"/>
        </w:rPr>
        <w:t xml:space="preserve">de </w:t>
      </w:r>
      <w:r w:rsidRPr="002D59E0">
        <w:rPr>
          <w:rFonts w:cstheme="minorHAnsi"/>
        </w:rPr>
        <w:t>verslaglegg</w:t>
      </w:r>
      <w:r w:rsidR="00573FBA">
        <w:rPr>
          <w:rFonts w:cstheme="minorHAnsi"/>
        </w:rPr>
        <w:t>ing</w:t>
      </w:r>
      <w:r w:rsidRPr="00580684">
        <w:rPr>
          <w:rFonts w:cstheme="minorHAnsi"/>
        </w:rPr>
        <w:t xml:space="preserve">. </w:t>
      </w:r>
      <w:r w:rsidR="00573FBA">
        <w:rPr>
          <w:rFonts w:cstheme="minorHAnsi"/>
        </w:rPr>
        <w:t>We sluiten hierbij aan bij de om</w:t>
      </w:r>
      <w:r w:rsidR="00573FBA" w:rsidRPr="00573FBA">
        <w:rPr>
          <w:rFonts w:cstheme="minorHAnsi"/>
        </w:rPr>
        <w:t>gevingswet waarin</w:t>
      </w:r>
      <w:r w:rsidR="001B425D" w:rsidRPr="00B972DE">
        <w:rPr>
          <w:rFonts w:cstheme="minorHAnsi"/>
        </w:rPr>
        <w:t xml:space="preserve"> </w:t>
      </w:r>
      <w:r w:rsidR="00B80D3B">
        <w:rPr>
          <w:rFonts w:cstheme="minorHAnsi"/>
        </w:rPr>
        <w:t xml:space="preserve">uitdrukkelijk </w:t>
      </w:r>
      <w:r w:rsidR="001B425D" w:rsidRPr="00B972DE">
        <w:rPr>
          <w:rFonts w:cstheme="minorHAnsi"/>
        </w:rPr>
        <w:t xml:space="preserve">de verplichting </w:t>
      </w:r>
      <w:r w:rsidR="00573FBA">
        <w:rPr>
          <w:rFonts w:cstheme="minorHAnsi"/>
        </w:rPr>
        <w:t xml:space="preserve">is </w:t>
      </w:r>
      <w:r w:rsidR="00B80D3B">
        <w:rPr>
          <w:rFonts w:cstheme="minorHAnsi"/>
        </w:rPr>
        <w:t xml:space="preserve">aangegeven </w:t>
      </w:r>
      <w:r w:rsidR="001B425D" w:rsidRPr="00B972DE">
        <w:rPr>
          <w:rFonts w:cstheme="minorHAnsi"/>
        </w:rPr>
        <w:t xml:space="preserve">dat de initiatiefnemer aangeeft of inwoners, bedrijven, maatschappelijke organisaties en bestuursorganen bij de voorbereiding van de aanvraag zijn betrokken. </w:t>
      </w:r>
    </w:p>
    <w:p w14:paraId="52584883" w14:textId="77777777" w:rsidR="006761A3" w:rsidRDefault="006761A3" w:rsidP="006761A3"/>
    <w:p w14:paraId="1FE298CB" w14:textId="59F8FA13" w:rsidR="006761A3" w:rsidRDefault="00A740E1" w:rsidP="006761A3">
      <w:r>
        <w:rPr>
          <w:b/>
        </w:rPr>
        <w:t>Rol b</w:t>
      </w:r>
      <w:r w:rsidR="006761A3" w:rsidRPr="00A5176F">
        <w:rPr>
          <w:b/>
        </w:rPr>
        <w:t>elanghebbende</w:t>
      </w:r>
      <w:r w:rsidR="006761A3">
        <w:t>: iemand die ergens belang bij heeft.</w:t>
      </w:r>
    </w:p>
    <w:p w14:paraId="530C56FF" w14:textId="77777777" w:rsidR="006761A3" w:rsidRDefault="006761A3" w:rsidP="006761A3">
      <w:r>
        <w:t xml:space="preserve">Een belanghebbende is iemand wiens belang rechtstreeks bij een besluit is betrokken, zoals omschreven in de Algemene wet bestuursrecht. Wanneer een belanghebbende deelneemt aan een participatieproces draagt hij of zij de verantwoordelijkheid van het bijdragen met een actieve deelname aan een zo goed mogelijk resultaat van het proces. </w:t>
      </w:r>
    </w:p>
    <w:p w14:paraId="1B7257C5" w14:textId="6E0C4219" w:rsidR="006761A3" w:rsidRPr="00747424" w:rsidRDefault="006761A3" w:rsidP="006761A3">
      <w:r>
        <w:t xml:space="preserve">Hier geldt een onderscheid tussen het </w:t>
      </w:r>
      <w:r w:rsidR="00573FBA">
        <w:t>(mede)</w:t>
      </w:r>
      <w:r>
        <w:t xml:space="preserve">delen van belangen en het verdedigen van belangen. Voor het verdedigen van (individuele) belangen bestaan wettelijke procedures van inspraak, bezwaar en beroep. </w:t>
      </w:r>
    </w:p>
    <w:p w14:paraId="3661F9E2" w14:textId="5B256838" w:rsidR="0057128A" w:rsidRDefault="00247867" w:rsidP="00A740E1">
      <w:r>
        <w:br/>
      </w:r>
      <w:r w:rsidR="00A740E1" w:rsidRPr="00B972DE">
        <w:rPr>
          <w:b/>
        </w:rPr>
        <w:t xml:space="preserve">Rol </w:t>
      </w:r>
      <w:r w:rsidR="00370F4B">
        <w:rPr>
          <w:b/>
        </w:rPr>
        <w:t>dorps</w:t>
      </w:r>
      <w:r w:rsidR="0049415C">
        <w:rPr>
          <w:b/>
        </w:rPr>
        <w:t>- en wijk</w:t>
      </w:r>
      <w:r w:rsidR="00370F4B">
        <w:rPr>
          <w:b/>
        </w:rPr>
        <w:t>raden</w:t>
      </w:r>
      <w:r w:rsidR="00A740E1">
        <w:br/>
      </w:r>
      <w:r w:rsidR="0057128A" w:rsidRPr="00E41E73">
        <w:rPr>
          <w:rFonts w:cstheme="minorHAnsi"/>
        </w:rPr>
        <w:t xml:space="preserve">Onze inwoners voelen zich verbonden met hun wijk, kennen hun omgeving en participeren actief in dorpsraden, bewonerscomités en wijkraad. Wij streven er naar om juist deze eigenheid van de kernen in onze gemeente te behouden en te versterken. Dit is belangrijk omdat er steeds vaker bestuurlijke  beslissingen worden genomen in de regio of andere verbanden waardoor onze inwoner het gevoel kan krijgen dat de overheid ‘steeds verder weg’ komt te staan. </w:t>
      </w:r>
      <w:r w:rsidR="0057128A">
        <w:rPr>
          <w:rFonts w:cstheme="minorHAnsi"/>
        </w:rPr>
        <w:br/>
      </w:r>
    </w:p>
    <w:p w14:paraId="32D4F89E" w14:textId="63141D7B" w:rsidR="0049415C" w:rsidRDefault="00A740E1" w:rsidP="00A740E1">
      <w:r>
        <w:t xml:space="preserve">De </w:t>
      </w:r>
      <w:r w:rsidR="00370F4B">
        <w:t>dorps</w:t>
      </w:r>
      <w:r w:rsidR="0049415C">
        <w:t xml:space="preserve"> –en wijkraden</w:t>
      </w:r>
      <w:r>
        <w:t xml:space="preserve"> zijn voor de gemeente een belangrijke </w:t>
      </w:r>
      <w:r w:rsidRPr="001D34F0">
        <w:rPr>
          <w:u w:val="single"/>
        </w:rPr>
        <w:t>gesprekspartner</w:t>
      </w:r>
      <w:r>
        <w:t xml:space="preserve">, en kunnen de </w:t>
      </w:r>
      <w:r w:rsidRPr="001D34F0">
        <w:rPr>
          <w:u w:val="single"/>
        </w:rPr>
        <w:t>verbinding</w:t>
      </w:r>
      <w:r>
        <w:t xml:space="preserve"> vormen tussen de bewoners voor wiens belang of gebied zij staan. De raden zijn geen volks</w:t>
      </w:r>
      <w:r>
        <w:lastRenderedPageBreak/>
        <w:t>vertegenwoordiging, maar spelen wel een belangrijke rol in het netwerk bij het stimuleren en faciliteren van initiatieven. Om die reden nemen we deze gesprekspartners altijd vanaf het begin mee in een participatieproces.</w:t>
      </w:r>
      <w:r w:rsidR="00E33732">
        <w:t xml:space="preserve"> De</w:t>
      </w:r>
      <w:r w:rsidR="00370F4B">
        <w:t>ze</w:t>
      </w:r>
      <w:r w:rsidR="00E33732">
        <w:t xml:space="preserve"> </w:t>
      </w:r>
      <w:r w:rsidR="00573FBA">
        <w:t>inwonersraden zijn</w:t>
      </w:r>
      <w:r w:rsidR="00E33732">
        <w:t xml:space="preserve"> geen controlerend orgaan </w:t>
      </w:r>
      <w:r w:rsidR="00B80D3B">
        <w:t xml:space="preserve">waaraan ambtelijk </w:t>
      </w:r>
      <w:r w:rsidR="00E33732">
        <w:t>actieve informatieplicht gevraagd kan worden</w:t>
      </w:r>
      <w:r w:rsidR="00573FBA">
        <w:t>; die rol is behouden voor de gemeenteraad</w:t>
      </w:r>
      <w:r w:rsidR="00E33732">
        <w:t xml:space="preserve">. </w:t>
      </w:r>
      <w:r w:rsidR="00CB3B78">
        <w:br/>
      </w:r>
    </w:p>
    <w:p w14:paraId="0B34DC1D" w14:textId="15BBE083" w:rsidR="00A740E1" w:rsidRDefault="0049415C" w:rsidP="00A740E1">
      <w:r>
        <w:t xml:space="preserve">Wij zien participatie </w:t>
      </w:r>
      <w:r w:rsidR="00CB3B78">
        <w:t>niet al</w:t>
      </w:r>
      <w:r>
        <w:t>s</w:t>
      </w:r>
      <w:r w:rsidR="00CB3B78">
        <w:t xml:space="preserve"> eenrichtingsverkeer, waarbij dorp</w:t>
      </w:r>
      <w:r>
        <w:t>s</w:t>
      </w:r>
      <w:r w:rsidR="00CB3B78">
        <w:t xml:space="preserve">-en wijkraden </w:t>
      </w:r>
      <w:r>
        <w:t>klankbord zijn voor de gemeente;</w:t>
      </w:r>
      <w:r w:rsidR="00CB3B78">
        <w:t xml:space="preserve"> de gemeente kan ook aansluiten bij initiatieven die dorps-en wijkraden zelf nemen en beheren. </w:t>
      </w:r>
      <w:r w:rsidR="00E33732">
        <w:br/>
      </w:r>
      <w:r w:rsidR="00597E1C">
        <w:br/>
      </w:r>
      <w:r w:rsidR="00E33732">
        <w:t>D</w:t>
      </w:r>
      <w:r w:rsidR="00E41E73">
        <w:t xml:space="preserve">e gemeente moet wel zorgen dat </w:t>
      </w:r>
      <w:r w:rsidR="00573FBA">
        <w:t xml:space="preserve">de </w:t>
      </w:r>
      <w:r w:rsidR="00370F4B">
        <w:t>dorps</w:t>
      </w:r>
      <w:r>
        <w:t xml:space="preserve"> –en wijk</w:t>
      </w:r>
      <w:r w:rsidR="00370F4B">
        <w:t>raden</w:t>
      </w:r>
      <w:r w:rsidR="00E33732">
        <w:t xml:space="preserve"> hun rol kunnen vervullen door bijvoorbeeld tijdige informatie over ruimtelijke z</w:t>
      </w:r>
      <w:r w:rsidR="00E41E73">
        <w:t>aken in de woon-en leefomgeving</w:t>
      </w:r>
      <w:r w:rsidR="00E33732">
        <w:t xml:space="preserve">. </w:t>
      </w:r>
    </w:p>
    <w:p w14:paraId="36F1CBF8" w14:textId="77777777" w:rsidR="00E41E73" w:rsidRDefault="00E41E73" w:rsidP="00E41E73">
      <w:pPr>
        <w:contextualSpacing w:val="0"/>
        <w:rPr>
          <w:rFonts w:cstheme="minorHAnsi"/>
          <w:b/>
        </w:rPr>
      </w:pPr>
    </w:p>
    <w:p w14:paraId="6E346E05" w14:textId="411E8CD3" w:rsidR="00597E1C" w:rsidRDefault="002A77BE" w:rsidP="00E41E73">
      <w:pPr>
        <w:contextualSpacing w:val="0"/>
        <w:rPr>
          <w:rFonts w:cstheme="minorHAnsi"/>
        </w:rPr>
      </w:pPr>
      <w:r w:rsidRPr="00E41E73">
        <w:rPr>
          <w:rFonts w:cstheme="minorHAnsi"/>
        </w:rPr>
        <w:t xml:space="preserve">In onze gemeente zijn </w:t>
      </w:r>
      <w:r w:rsidR="00370F4B">
        <w:rPr>
          <w:rFonts w:cstheme="minorHAnsi"/>
        </w:rPr>
        <w:t>op dit moment 8</w:t>
      </w:r>
      <w:r w:rsidRPr="00E41E73">
        <w:rPr>
          <w:rFonts w:cstheme="minorHAnsi"/>
        </w:rPr>
        <w:t xml:space="preserve"> dorpsraden en 1 wijkraad actief. Zij hebben een gezamenlijk overleg</w:t>
      </w:r>
      <w:r w:rsidR="00573FBA" w:rsidRPr="00E41E73">
        <w:rPr>
          <w:rFonts w:cstheme="minorHAnsi"/>
        </w:rPr>
        <w:t xml:space="preserve"> (GDO)</w:t>
      </w:r>
      <w:r w:rsidRPr="00E41E73">
        <w:rPr>
          <w:rFonts w:cstheme="minorHAnsi"/>
        </w:rPr>
        <w:t>.</w:t>
      </w:r>
      <w:r w:rsidR="00370F4B">
        <w:rPr>
          <w:rFonts w:cstheme="minorHAnsi"/>
        </w:rPr>
        <w:t xml:space="preserve"> De gemeente acht een uitbreiding van wijkraden een positieve </w:t>
      </w:r>
      <w:r w:rsidR="00143921">
        <w:rPr>
          <w:rFonts w:cstheme="minorHAnsi"/>
        </w:rPr>
        <w:t>ontwikkeling</w:t>
      </w:r>
      <w:r w:rsidR="00370F4B">
        <w:rPr>
          <w:rFonts w:cstheme="minorHAnsi"/>
        </w:rPr>
        <w:t>, vertrekp</w:t>
      </w:r>
      <w:r w:rsidR="00143921">
        <w:rPr>
          <w:rFonts w:cstheme="minorHAnsi"/>
        </w:rPr>
        <w:t xml:space="preserve">unt voor de gemeente is dat deze initiatieven van onder af ontstaan, vanuit de behoefte van de wijk </w:t>
      </w:r>
      <w:r w:rsidR="0057128A">
        <w:rPr>
          <w:rFonts w:cstheme="minorHAnsi"/>
        </w:rPr>
        <w:t xml:space="preserve">of dorp </w:t>
      </w:r>
      <w:r w:rsidR="00143921">
        <w:rPr>
          <w:rFonts w:cstheme="minorHAnsi"/>
        </w:rPr>
        <w:t>komen.</w:t>
      </w:r>
      <w:r w:rsidR="00370F4B">
        <w:rPr>
          <w:rFonts w:cstheme="minorHAnsi"/>
        </w:rPr>
        <w:t xml:space="preserve"> </w:t>
      </w:r>
      <w:r w:rsidRPr="00E41E73">
        <w:rPr>
          <w:rFonts w:cstheme="minorHAnsi"/>
        </w:rPr>
        <w:br/>
      </w:r>
    </w:p>
    <w:p w14:paraId="2C3CED21" w14:textId="303B7D39" w:rsidR="006761A3" w:rsidRPr="00751403" w:rsidRDefault="00597E1C" w:rsidP="006761A3">
      <w:pPr>
        <w:contextualSpacing w:val="0"/>
        <w:rPr>
          <w:rFonts w:cstheme="minorHAnsi"/>
          <w:color w:val="44546A"/>
        </w:rPr>
      </w:pPr>
      <w:r w:rsidRPr="00597E1C">
        <w:rPr>
          <w:rFonts w:cstheme="minorHAnsi"/>
          <w:i/>
        </w:rPr>
        <w:t>Convenant en aanspreekpunt</w:t>
      </w:r>
      <w:r>
        <w:rPr>
          <w:rFonts w:cstheme="minorHAnsi"/>
        </w:rPr>
        <w:br/>
      </w:r>
      <w:r w:rsidR="00143921">
        <w:rPr>
          <w:rFonts w:cstheme="minorHAnsi"/>
        </w:rPr>
        <w:t>In het convenant met de dorps</w:t>
      </w:r>
      <w:r w:rsidR="0049415C">
        <w:rPr>
          <w:rFonts w:cstheme="minorHAnsi"/>
        </w:rPr>
        <w:t>- en wijk</w:t>
      </w:r>
      <w:r w:rsidR="00143921">
        <w:rPr>
          <w:rFonts w:cstheme="minorHAnsi"/>
        </w:rPr>
        <w:t>raden wordt</w:t>
      </w:r>
      <w:r w:rsidR="002A77BE" w:rsidRPr="00E41E73">
        <w:rPr>
          <w:rFonts w:cstheme="minorHAnsi"/>
        </w:rPr>
        <w:t xml:space="preserve"> de werkwijze geregeld </w:t>
      </w:r>
      <w:r w:rsidR="00E33732" w:rsidRPr="00E41E73">
        <w:rPr>
          <w:rFonts w:cstheme="minorHAnsi"/>
        </w:rPr>
        <w:t>over de financiering van dorps</w:t>
      </w:r>
      <w:r w:rsidR="0049415C">
        <w:rPr>
          <w:rFonts w:cstheme="minorHAnsi"/>
        </w:rPr>
        <w:t>- en wijk</w:t>
      </w:r>
      <w:r w:rsidR="00E33732" w:rsidRPr="00E41E73">
        <w:rPr>
          <w:rFonts w:cstheme="minorHAnsi"/>
        </w:rPr>
        <w:t>raden, en over het onderlinge overleg met de gemeente. Gelet op het verschil in</w:t>
      </w:r>
      <w:r w:rsidR="002A77BE" w:rsidRPr="00E41E73">
        <w:rPr>
          <w:rFonts w:cstheme="minorHAnsi"/>
        </w:rPr>
        <w:t xml:space="preserve"> rollen stellen wij voor om het </w:t>
      </w:r>
      <w:r w:rsidR="00E33732" w:rsidRPr="00E41E73">
        <w:rPr>
          <w:rFonts w:cstheme="minorHAnsi"/>
        </w:rPr>
        <w:t xml:space="preserve">voorzitterschap </w:t>
      </w:r>
      <w:r w:rsidR="00E41E73" w:rsidRPr="00E41E73">
        <w:rPr>
          <w:rFonts w:cstheme="minorHAnsi"/>
        </w:rPr>
        <w:t xml:space="preserve">van het GDO </w:t>
      </w:r>
      <w:r w:rsidR="00E33732" w:rsidRPr="00E41E73">
        <w:rPr>
          <w:rFonts w:cstheme="minorHAnsi"/>
        </w:rPr>
        <w:t xml:space="preserve">te beleggen bij de </w:t>
      </w:r>
      <w:r w:rsidR="00E41E73" w:rsidRPr="00E41E73">
        <w:rPr>
          <w:rFonts w:cstheme="minorHAnsi"/>
        </w:rPr>
        <w:t>dorps</w:t>
      </w:r>
      <w:r w:rsidR="0049415C">
        <w:rPr>
          <w:rFonts w:cstheme="minorHAnsi"/>
        </w:rPr>
        <w:t>- en wijk</w:t>
      </w:r>
      <w:r w:rsidR="00E41E73" w:rsidRPr="00E41E73">
        <w:rPr>
          <w:rFonts w:cstheme="minorHAnsi"/>
        </w:rPr>
        <w:t>raden</w:t>
      </w:r>
      <w:r w:rsidR="00E33732" w:rsidRPr="00E41E73">
        <w:rPr>
          <w:rFonts w:cstheme="minorHAnsi"/>
        </w:rPr>
        <w:t xml:space="preserve">, waarbij </w:t>
      </w:r>
      <w:r w:rsidR="002A77BE" w:rsidRPr="00E41E73">
        <w:rPr>
          <w:rFonts w:cstheme="minorHAnsi"/>
        </w:rPr>
        <w:t>wel de bedoeling is dat de</w:t>
      </w:r>
      <w:r w:rsidR="00E33732" w:rsidRPr="00E41E73">
        <w:rPr>
          <w:rFonts w:cstheme="minorHAnsi"/>
        </w:rPr>
        <w:t xml:space="preserve"> wethouder en/of ambtelijke vertegenwoordiging op uitnodiging aanwezig is. </w:t>
      </w:r>
      <w:r w:rsidR="00611FD5">
        <w:rPr>
          <w:rFonts w:cstheme="minorHAnsi"/>
        </w:rPr>
        <w:br/>
      </w:r>
      <w:r w:rsidR="00751403">
        <w:rPr>
          <w:rFonts w:cstheme="minorHAnsi"/>
        </w:rPr>
        <w:t>Voor</w:t>
      </w:r>
      <w:r w:rsidR="00E41E73" w:rsidRPr="00E41E73">
        <w:rPr>
          <w:rFonts w:cstheme="minorHAnsi"/>
        </w:rPr>
        <w:t xml:space="preserve"> de dorpsraden </w:t>
      </w:r>
      <w:r w:rsidR="00143921">
        <w:rPr>
          <w:rFonts w:cstheme="minorHAnsi"/>
        </w:rPr>
        <w:t xml:space="preserve">is </w:t>
      </w:r>
      <w:r w:rsidR="00E41E73" w:rsidRPr="00E41E73">
        <w:rPr>
          <w:rFonts w:cstheme="minorHAnsi"/>
        </w:rPr>
        <w:t>vanuit</w:t>
      </w:r>
      <w:r w:rsidR="00143921">
        <w:rPr>
          <w:rFonts w:cstheme="minorHAnsi"/>
        </w:rPr>
        <w:t xml:space="preserve"> de gemeente een aanspreekpunt nodig</w:t>
      </w:r>
      <w:r w:rsidR="00E41E73" w:rsidRPr="00E41E73">
        <w:rPr>
          <w:rFonts w:cstheme="minorHAnsi"/>
        </w:rPr>
        <w:t>. Deze zou zowel voor de dorpsraden als</w:t>
      </w:r>
      <w:r w:rsidR="00751403">
        <w:rPr>
          <w:rFonts w:cstheme="minorHAnsi"/>
        </w:rPr>
        <w:t xml:space="preserve"> voor de organisatie verbinder zijn, dit houdt in dat </w:t>
      </w:r>
      <w:r w:rsidR="00E41E73" w:rsidRPr="00E41E73">
        <w:rPr>
          <w:rFonts w:cstheme="minorHAnsi"/>
        </w:rPr>
        <w:t>voor de grotere beleidsonderwerpen in het oog wordt gehouden dat de dorpsraden tijdig van informatie worden. En andersom dit aanspreekpunt ook van dorpsraden inbreng krijgt ove</w:t>
      </w:r>
      <w:r w:rsidR="00751403">
        <w:rPr>
          <w:rFonts w:cstheme="minorHAnsi"/>
        </w:rPr>
        <w:t>r wat er speelt in dorp en wijk en waar informatie over nodig is.</w:t>
      </w:r>
      <w:r w:rsidR="00143921">
        <w:rPr>
          <w:rFonts w:cstheme="minorHAnsi"/>
        </w:rPr>
        <w:t xml:space="preserve"> Het convenant met de dorps</w:t>
      </w:r>
      <w:r w:rsidR="0049415C">
        <w:rPr>
          <w:rFonts w:cstheme="minorHAnsi"/>
        </w:rPr>
        <w:t xml:space="preserve"> –en wijk</w:t>
      </w:r>
      <w:r w:rsidR="00143921">
        <w:rPr>
          <w:rFonts w:cstheme="minorHAnsi"/>
        </w:rPr>
        <w:t>raden wordt op deze punten geactualiseerd.</w:t>
      </w:r>
      <w:r w:rsidR="00751403">
        <w:rPr>
          <w:rFonts w:cstheme="minorHAnsi"/>
          <w:color w:val="44546A"/>
        </w:rPr>
        <w:br/>
      </w:r>
    </w:p>
    <w:p w14:paraId="50509AF2" w14:textId="4905DC42" w:rsidR="0057128A" w:rsidRDefault="00A740E1" w:rsidP="006761A3">
      <w:pPr>
        <w:rPr>
          <w:rFonts w:cstheme="minorHAnsi"/>
        </w:rPr>
      </w:pPr>
      <w:r w:rsidRPr="00E41E73">
        <w:rPr>
          <w:rFonts w:cstheme="minorHAnsi"/>
          <w:b/>
        </w:rPr>
        <w:t>Rol adviesraden sociaal domein</w:t>
      </w:r>
      <w:r w:rsidR="00751403">
        <w:rPr>
          <w:rFonts w:cstheme="minorHAnsi"/>
          <w:b/>
        </w:rPr>
        <w:br/>
      </w:r>
      <w:r w:rsidR="004A216B" w:rsidRPr="00081DBD">
        <w:rPr>
          <w:rFonts w:cstheme="minorHAnsi"/>
        </w:rPr>
        <w:t>Op grond van de Wmo, Jeugdwet en Participatiewet,</w:t>
      </w:r>
      <w:r w:rsidR="004A216B">
        <w:rPr>
          <w:rFonts w:cstheme="minorHAnsi"/>
        </w:rPr>
        <w:t xml:space="preserve"> </w:t>
      </w:r>
      <w:r w:rsidR="004A216B" w:rsidRPr="00081DBD">
        <w:rPr>
          <w:rFonts w:cstheme="minorHAnsi"/>
        </w:rPr>
        <w:t>en het convenant met de Seniorenraad zijn de Wmo-raad, Jeugdraad,</w:t>
      </w:r>
      <w:r w:rsidR="004A216B">
        <w:rPr>
          <w:rFonts w:cstheme="minorHAnsi"/>
        </w:rPr>
        <w:t xml:space="preserve"> </w:t>
      </w:r>
      <w:r w:rsidR="004A216B" w:rsidRPr="00081DBD">
        <w:rPr>
          <w:rFonts w:cstheme="minorHAnsi"/>
        </w:rPr>
        <w:t>Participatieraad en Seniorenraad actief in het Sociaal Domein. Deze raden</w:t>
      </w:r>
      <w:r w:rsidR="004A216B">
        <w:rPr>
          <w:rFonts w:cstheme="minorHAnsi"/>
        </w:rPr>
        <w:t xml:space="preserve"> </w:t>
      </w:r>
      <w:r w:rsidR="004A216B" w:rsidRPr="00081DBD">
        <w:rPr>
          <w:rFonts w:cstheme="minorHAnsi"/>
        </w:rPr>
        <w:t>zijn georganiseerd in de Koepel Sociaal Domein (KSD). De gemeente is</w:t>
      </w:r>
      <w:r w:rsidR="004A216B">
        <w:rPr>
          <w:rFonts w:cstheme="minorHAnsi"/>
        </w:rPr>
        <w:t xml:space="preserve"> </w:t>
      </w:r>
      <w:r w:rsidR="004A216B" w:rsidRPr="00081DBD">
        <w:rPr>
          <w:rFonts w:cstheme="minorHAnsi"/>
        </w:rPr>
        <w:t>volgens de verordening KSD verplicht de KSD om advies te vragen</w:t>
      </w:r>
      <w:r w:rsidR="004A216B">
        <w:rPr>
          <w:rFonts w:cstheme="minorHAnsi"/>
        </w:rPr>
        <w:t xml:space="preserve">. </w:t>
      </w:r>
      <w:r w:rsidR="003A5834" w:rsidRPr="00E41E73">
        <w:rPr>
          <w:rFonts w:cstheme="minorHAnsi"/>
        </w:rPr>
        <w:br/>
      </w:r>
      <w:r w:rsidR="00597E1C">
        <w:rPr>
          <w:rFonts w:cstheme="minorHAnsi"/>
        </w:rPr>
        <w:br/>
      </w:r>
      <w:r w:rsidRPr="00E41E73">
        <w:rPr>
          <w:rFonts w:cstheme="minorHAnsi"/>
        </w:rPr>
        <w:t xml:space="preserve">De adviesraden hebben behoefte </w:t>
      </w:r>
      <w:r w:rsidRPr="00573FBA">
        <w:rPr>
          <w:rFonts w:cstheme="minorHAnsi"/>
        </w:rPr>
        <w:t xml:space="preserve">aan </w:t>
      </w:r>
      <w:r w:rsidR="003A5834" w:rsidRPr="00573FBA">
        <w:rPr>
          <w:rFonts w:cstheme="minorHAnsi"/>
        </w:rPr>
        <w:t xml:space="preserve">een concretere afspraak over de beleidscyclus van de gemeente. </w:t>
      </w:r>
      <w:r w:rsidR="002A77BE" w:rsidRPr="00573FBA">
        <w:rPr>
          <w:rFonts w:cstheme="minorHAnsi"/>
        </w:rPr>
        <w:t>Sommige beleidsnota’s waarover</w:t>
      </w:r>
      <w:r w:rsidR="002A77BE">
        <w:rPr>
          <w:rFonts w:cstheme="minorHAnsi"/>
        </w:rPr>
        <w:t xml:space="preserve"> hun advies is </w:t>
      </w:r>
      <w:r w:rsidR="003A5834">
        <w:rPr>
          <w:rFonts w:cstheme="minorHAnsi"/>
        </w:rPr>
        <w:t xml:space="preserve">gevraagd zouden zij geëvalueerd willen zien. </w:t>
      </w:r>
      <w:r w:rsidR="002A77BE">
        <w:rPr>
          <w:rFonts w:cstheme="minorHAnsi"/>
        </w:rPr>
        <w:t xml:space="preserve"> </w:t>
      </w:r>
      <w:r w:rsidR="0057128A">
        <w:rPr>
          <w:rFonts w:cstheme="minorHAnsi"/>
        </w:rPr>
        <w:br/>
      </w:r>
      <w:r w:rsidR="002A77BE">
        <w:rPr>
          <w:rFonts w:cstheme="minorHAnsi"/>
        </w:rPr>
        <w:t xml:space="preserve">De KSD wil </w:t>
      </w:r>
      <w:r w:rsidR="003A5834">
        <w:rPr>
          <w:rFonts w:cstheme="minorHAnsi"/>
        </w:rPr>
        <w:t>betrokken worden bij deze evaluatie en advies kunnen geven.  Dit wordt gevraagd voor een beperkt aantal beleidsthema’s</w:t>
      </w:r>
      <w:r w:rsidR="00573FBA">
        <w:rPr>
          <w:rFonts w:cstheme="minorHAnsi"/>
        </w:rPr>
        <w:t xml:space="preserve">. </w:t>
      </w:r>
    </w:p>
    <w:p w14:paraId="3DD9EA52" w14:textId="77777777" w:rsidR="0057128A" w:rsidRDefault="0057128A" w:rsidP="006761A3">
      <w:pPr>
        <w:rPr>
          <w:rFonts w:cstheme="minorHAnsi"/>
        </w:rPr>
      </w:pPr>
    </w:p>
    <w:p w14:paraId="4A26E2DD" w14:textId="77777777" w:rsidR="0057128A" w:rsidRDefault="003A5834" w:rsidP="006761A3">
      <w:pPr>
        <w:rPr>
          <w:rFonts w:cstheme="minorHAnsi"/>
        </w:rPr>
      </w:pPr>
      <w:r>
        <w:rPr>
          <w:rFonts w:cstheme="minorHAnsi"/>
        </w:rPr>
        <w:t>De KSD wil ook onderzoeken in hoev</w:t>
      </w:r>
      <w:r w:rsidR="002A77BE">
        <w:rPr>
          <w:rFonts w:cstheme="minorHAnsi"/>
        </w:rPr>
        <w:t>e</w:t>
      </w:r>
      <w:r>
        <w:rPr>
          <w:rFonts w:cstheme="minorHAnsi"/>
        </w:rPr>
        <w:t xml:space="preserve">rre zij bij omgevingsplannen een rol hebben. </w:t>
      </w:r>
    </w:p>
    <w:p w14:paraId="59CDBD99" w14:textId="77777777" w:rsidR="0057128A" w:rsidRDefault="0057128A" w:rsidP="006761A3">
      <w:pPr>
        <w:rPr>
          <w:rFonts w:cstheme="minorHAnsi"/>
        </w:rPr>
      </w:pPr>
    </w:p>
    <w:p w14:paraId="6AFF9F0D" w14:textId="3054156F" w:rsidR="00A740E1" w:rsidRPr="00772E6B" w:rsidRDefault="003A5834" w:rsidP="006761A3">
      <w:pPr>
        <w:rPr>
          <w:rFonts w:cstheme="minorHAnsi"/>
        </w:rPr>
      </w:pPr>
      <w:r>
        <w:rPr>
          <w:rFonts w:cstheme="minorHAnsi"/>
        </w:rPr>
        <w:t xml:space="preserve">Ook is de behoefte bij de KSD nog voordat hen formeel advies wordt gevraagd eerder mee te kunnen denken over beleidsnota’s.  </w:t>
      </w:r>
      <w:r w:rsidR="00573FBA">
        <w:rPr>
          <w:rFonts w:cstheme="minorHAnsi"/>
        </w:rPr>
        <w:t>De KSD zou met de gemeente een jaarlijkse b</w:t>
      </w:r>
      <w:r w:rsidR="00040E93">
        <w:rPr>
          <w:rFonts w:cstheme="minorHAnsi"/>
        </w:rPr>
        <w:t xml:space="preserve">eleidsagenda willen afspreken. </w:t>
      </w:r>
      <w:r w:rsidR="00573FBA">
        <w:rPr>
          <w:rFonts w:cstheme="minorHAnsi"/>
        </w:rPr>
        <w:t>Wij stellen voor om met de KSD deze jaarlijks beleidsagenda op te stellen waarin aan bovengenoemde onderwerpen wordt tegemoetgekomen.</w:t>
      </w:r>
      <w:r>
        <w:rPr>
          <w:rFonts w:cstheme="minorHAnsi"/>
        </w:rPr>
        <w:br/>
      </w:r>
    </w:p>
    <w:p w14:paraId="552EE550" w14:textId="321AAD2E" w:rsidR="006761A3" w:rsidRPr="00580684" w:rsidRDefault="00A740E1" w:rsidP="006761A3">
      <w:pPr>
        <w:rPr>
          <w:rFonts w:cstheme="minorHAnsi"/>
        </w:rPr>
      </w:pPr>
      <w:r w:rsidRPr="00B972DE">
        <w:rPr>
          <w:rFonts w:cstheme="minorHAnsi"/>
          <w:b/>
        </w:rPr>
        <w:t>Rol overige organisaties</w:t>
      </w:r>
      <w:r w:rsidR="00DB4FAA">
        <w:rPr>
          <w:rFonts w:cstheme="minorHAnsi"/>
        </w:rPr>
        <w:br/>
        <w:t>O</w:t>
      </w:r>
      <w:r w:rsidRPr="00DB4FAA">
        <w:rPr>
          <w:rFonts w:cstheme="minorHAnsi"/>
        </w:rPr>
        <w:t xml:space="preserve">ok andere organisaties zijn </w:t>
      </w:r>
      <w:r w:rsidR="00573FBA">
        <w:rPr>
          <w:rFonts w:cstheme="minorHAnsi"/>
        </w:rPr>
        <w:t>van belang om d</w:t>
      </w:r>
      <w:r w:rsidRPr="00DB4FAA">
        <w:rPr>
          <w:rFonts w:cstheme="minorHAnsi"/>
        </w:rPr>
        <w:t>oor</w:t>
      </w:r>
      <w:r w:rsidR="00573FBA">
        <w:rPr>
          <w:rFonts w:cstheme="minorHAnsi"/>
        </w:rPr>
        <w:t xml:space="preserve"> </w:t>
      </w:r>
      <w:r w:rsidRPr="00DB4FAA">
        <w:rPr>
          <w:rFonts w:cstheme="minorHAnsi"/>
        </w:rPr>
        <w:t>de gemeente te betrekken bij besluitvorming</w:t>
      </w:r>
      <w:r w:rsidR="00357032">
        <w:rPr>
          <w:rFonts w:cstheme="minorHAnsi"/>
        </w:rPr>
        <w:t xml:space="preserve"> (</w:t>
      </w:r>
      <w:r w:rsidR="008A7B67" w:rsidRPr="00BD65D8">
        <w:rPr>
          <w:rFonts w:cstheme="minorHAnsi"/>
        </w:rPr>
        <w:t xml:space="preserve">denk </w:t>
      </w:r>
      <w:r w:rsidR="008A7B67" w:rsidRPr="00BD65D8">
        <w:rPr>
          <w:rFonts w:cstheme="minorHAnsi"/>
        </w:rPr>
        <w:lastRenderedPageBreak/>
        <w:t>aan o.a. ondernemersverenigingen, historische verenigingen)</w:t>
      </w:r>
      <w:r w:rsidRPr="00564E59">
        <w:rPr>
          <w:rFonts w:cstheme="minorHAnsi"/>
        </w:rPr>
        <w:t xml:space="preserve"> </w:t>
      </w:r>
      <w:r w:rsidR="00357032">
        <w:rPr>
          <w:rFonts w:cstheme="minorHAnsi"/>
        </w:rPr>
        <w:t xml:space="preserve">Zij </w:t>
      </w:r>
      <w:r w:rsidRPr="00564E59">
        <w:rPr>
          <w:rFonts w:cstheme="minorHAnsi"/>
        </w:rPr>
        <w:t xml:space="preserve">kunnen </w:t>
      </w:r>
      <w:r w:rsidR="006761A3" w:rsidRPr="002D59E0">
        <w:rPr>
          <w:rFonts w:cstheme="minorHAnsi"/>
        </w:rPr>
        <w:t>de gemeente gevraagd en ongevraagd advise</w:t>
      </w:r>
      <w:r w:rsidR="008A7B67" w:rsidRPr="002D59E0">
        <w:rPr>
          <w:rFonts w:cstheme="minorHAnsi"/>
        </w:rPr>
        <w:t>ren</w:t>
      </w:r>
      <w:r w:rsidR="006761A3" w:rsidRPr="00580684">
        <w:rPr>
          <w:rFonts w:cstheme="minorHAnsi"/>
        </w:rPr>
        <w:t xml:space="preserve">. </w:t>
      </w:r>
      <w:r w:rsidR="00573FBA">
        <w:rPr>
          <w:rFonts w:cstheme="minorHAnsi"/>
        </w:rPr>
        <w:t xml:space="preserve"> Ook </w:t>
      </w:r>
      <w:r w:rsidR="008D4327">
        <w:rPr>
          <w:rFonts w:cstheme="minorHAnsi"/>
        </w:rPr>
        <w:t xml:space="preserve">hier is het de bedoeling dat de gemeente in een zo vroeg mogelijk stadium met deze organisaties in gesprek gaat om suggesties op te halen en –wanneer het beleidsonderwerp in een ver gevorderd stadium is,  de organisaties om advies vraagt. </w:t>
      </w:r>
    </w:p>
    <w:p w14:paraId="0864628E" w14:textId="77777777" w:rsidR="00CB3B78" w:rsidRDefault="00CB3B78" w:rsidP="00BA1444">
      <w:pPr>
        <w:autoSpaceDE w:val="0"/>
        <w:autoSpaceDN w:val="0"/>
        <w:adjustRightInd w:val="0"/>
        <w:contextualSpacing w:val="0"/>
        <w:rPr>
          <w:rFonts w:cstheme="minorHAnsi"/>
          <w:b/>
        </w:rPr>
      </w:pPr>
    </w:p>
    <w:p w14:paraId="46974128" w14:textId="235D9E32" w:rsidR="00BA1444" w:rsidRDefault="00BA1444" w:rsidP="00BA1444">
      <w:pPr>
        <w:autoSpaceDE w:val="0"/>
        <w:autoSpaceDN w:val="0"/>
        <w:adjustRightInd w:val="0"/>
        <w:contextualSpacing w:val="0"/>
        <w:rPr>
          <w:rFonts w:cstheme="minorHAnsi"/>
        </w:rPr>
      </w:pPr>
      <w:r>
        <w:rPr>
          <w:rFonts w:cstheme="minorHAnsi"/>
          <w:b/>
        </w:rPr>
        <w:t>Rol gemeente</w:t>
      </w:r>
      <w:r w:rsidRPr="00247867">
        <w:rPr>
          <w:rFonts w:cstheme="minorHAnsi"/>
        </w:rPr>
        <w:t xml:space="preserve"> </w:t>
      </w:r>
      <w:r>
        <w:rPr>
          <w:rFonts w:cstheme="minorHAnsi"/>
        </w:rPr>
        <w:br/>
      </w:r>
      <w:r w:rsidRPr="00247867">
        <w:rPr>
          <w:rFonts w:cstheme="minorHAnsi"/>
        </w:rPr>
        <w:t>De gemeente is bevoegd ter zake besluiten te nemen in de zin van de Algemene wet bestuursrecht.</w:t>
      </w:r>
      <w:r w:rsidRPr="00A740E1">
        <w:rPr>
          <w:rFonts w:cstheme="minorHAnsi"/>
        </w:rPr>
        <w:t xml:space="preserve"> Denk daarbij aan de rol van vergunningverlener, subsidieverstrekker of handhaver.  </w:t>
      </w:r>
      <w:r>
        <w:rPr>
          <w:rFonts w:cstheme="minorHAnsi"/>
        </w:rPr>
        <w:t xml:space="preserve">De gemeente heeft </w:t>
      </w:r>
      <w:r w:rsidRPr="00A740E1">
        <w:rPr>
          <w:rFonts w:cstheme="minorHAnsi"/>
        </w:rPr>
        <w:t xml:space="preserve">als bevoegd gezag de verantwoordelijkheid zich professioneel en onafhankelijk op te stellen en een belangenafweging te maken op basis van het algemeen belang. Wanneer </w:t>
      </w:r>
      <w:r w:rsidRPr="00772E6B">
        <w:rPr>
          <w:rFonts w:cstheme="minorHAnsi"/>
        </w:rPr>
        <w:t>de gemeente</w:t>
      </w:r>
      <w:r>
        <w:rPr>
          <w:rFonts w:cstheme="minorHAnsi"/>
        </w:rPr>
        <w:t xml:space="preserve"> </w:t>
      </w:r>
      <w:r w:rsidRPr="00772E6B">
        <w:rPr>
          <w:rFonts w:cstheme="minorHAnsi"/>
        </w:rPr>
        <w:t>tevens initiatiefnemer is, wordt de voorbereiding en uitvoering van de partici</w:t>
      </w:r>
      <w:r w:rsidRPr="00E33732">
        <w:rPr>
          <w:rFonts w:cstheme="minorHAnsi"/>
        </w:rPr>
        <w:t xml:space="preserve">patieaanpak en de controle daarop </w:t>
      </w:r>
      <w:r>
        <w:rPr>
          <w:rFonts w:cstheme="minorHAnsi"/>
        </w:rPr>
        <w:t xml:space="preserve">door de gemeenteraad </w:t>
      </w:r>
      <w:r w:rsidRPr="00E33732">
        <w:rPr>
          <w:rFonts w:cstheme="minorHAnsi"/>
        </w:rPr>
        <w:t xml:space="preserve">van des te groter belang. </w:t>
      </w:r>
      <w:r>
        <w:rPr>
          <w:rFonts w:cstheme="minorHAnsi"/>
        </w:rPr>
        <w:br/>
      </w:r>
      <w:r>
        <w:rPr>
          <w:rFonts w:cstheme="minorHAnsi"/>
        </w:rPr>
        <w:br/>
      </w:r>
      <w:r w:rsidRPr="00B972DE">
        <w:rPr>
          <w:rFonts w:cstheme="minorHAnsi"/>
        </w:rPr>
        <w:t xml:space="preserve">De </w:t>
      </w:r>
      <w:r w:rsidRPr="00247867">
        <w:rPr>
          <w:rFonts w:cstheme="minorHAnsi"/>
        </w:rPr>
        <w:t xml:space="preserve">gemeente bepaalt </w:t>
      </w:r>
      <w:r w:rsidRPr="00B972DE">
        <w:rPr>
          <w:rFonts w:cstheme="minorHAnsi"/>
        </w:rPr>
        <w:t>of er voldoende gegevens zijn om de belangen af te wegen en een zorgvuldig besluit te nemen. De gemeente heeft een motiveringsplicht voor de omgevingsvisie en het o</w:t>
      </w:r>
      <w:r>
        <w:rPr>
          <w:rFonts w:cstheme="minorHAnsi"/>
        </w:rPr>
        <w:t xml:space="preserve">mgevingsplan; dat wil zeggen: </w:t>
      </w:r>
      <w:r w:rsidRPr="00B972DE">
        <w:rPr>
          <w:rFonts w:cstheme="minorHAnsi"/>
        </w:rPr>
        <w:t xml:space="preserve">hoe de omgeving is betrokken bij de voorbereiding en wat er is gedaan met de participatie. </w:t>
      </w:r>
      <w:r>
        <w:rPr>
          <w:rFonts w:cstheme="minorHAnsi"/>
        </w:rPr>
        <w:br/>
      </w:r>
      <w:r>
        <w:rPr>
          <w:rFonts w:cstheme="minorHAnsi"/>
        </w:rPr>
        <w:br/>
      </w:r>
      <w:r w:rsidRPr="00B972DE">
        <w:rPr>
          <w:rFonts w:cstheme="minorHAnsi"/>
        </w:rPr>
        <w:t>De gemeenteraad is verantwoordelijk voor het stellen van de kaders voor par</w:t>
      </w:r>
      <w:r w:rsidRPr="00247867">
        <w:rPr>
          <w:rFonts w:cstheme="minorHAnsi"/>
        </w:rPr>
        <w:t>ticipatie en het bewaken van de</w:t>
      </w:r>
      <w:r>
        <w:rPr>
          <w:rFonts w:cstheme="minorHAnsi"/>
        </w:rPr>
        <w:t xml:space="preserve"> </w:t>
      </w:r>
      <w:r w:rsidRPr="00B972DE">
        <w:rPr>
          <w:rFonts w:cstheme="minorHAnsi"/>
        </w:rPr>
        <w:t>participatie binnen deze kaders.</w:t>
      </w:r>
      <w:r>
        <w:rPr>
          <w:rFonts w:cstheme="minorHAnsi"/>
        </w:rPr>
        <w:t xml:space="preserve"> In deze visie stellen wij voor dat de</w:t>
      </w:r>
      <w:r w:rsidRPr="00B972DE">
        <w:rPr>
          <w:rFonts w:cstheme="minorHAnsi"/>
        </w:rPr>
        <w:t xml:space="preserve"> gemeenteraad bij ruimtelijke</w:t>
      </w:r>
      <w:r>
        <w:rPr>
          <w:rFonts w:cstheme="minorHAnsi"/>
        </w:rPr>
        <w:t xml:space="preserve"> en sociale</w:t>
      </w:r>
      <w:r w:rsidRPr="00B972DE">
        <w:rPr>
          <w:rFonts w:cstheme="minorHAnsi"/>
        </w:rPr>
        <w:t xml:space="preserve"> initiatieven (meer) betrokken </w:t>
      </w:r>
      <w:r>
        <w:rPr>
          <w:rFonts w:cstheme="minorHAnsi"/>
        </w:rPr>
        <w:t xml:space="preserve">wordt aan de voorkant van het proces en ook adviseert over </w:t>
      </w:r>
      <w:r w:rsidRPr="00B972DE">
        <w:rPr>
          <w:rFonts w:cstheme="minorHAnsi"/>
        </w:rPr>
        <w:t>de participatie</w:t>
      </w:r>
      <w:r w:rsidRPr="00E33732">
        <w:rPr>
          <w:rFonts w:cstheme="minorHAnsi"/>
        </w:rPr>
        <w:t>.</w:t>
      </w:r>
    </w:p>
    <w:p w14:paraId="27247CD8" w14:textId="77777777" w:rsidR="00BA1444" w:rsidRDefault="00BA1444" w:rsidP="00BA1444">
      <w:pPr>
        <w:pStyle w:val="Geenafstand"/>
        <w:rPr>
          <w:rFonts w:asciiTheme="minorHAnsi" w:hAnsiTheme="minorHAnsi" w:cstheme="minorHAnsi"/>
          <w:b/>
          <w:sz w:val="24"/>
          <w:szCs w:val="24"/>
        </w:rPr>
      </w:pPr>
    </w:p>
    <w:p w14:paraId="1407139B" w14:textId="77777777" w:rsidR="00BA1444" w:rsidRPr="00BA1444" w:rsidRDefault="00BA1444" w:rsidP="00BA1444">
      <w:pPr>
        <w:pStyle w:val="Geenafstand"/>
        <w:rPr>
          <w:rFonts w:asciiTheme="minorHAnsi" w:hAnsiTheme="minorHAnsi" w:cstheme="minorHAnsi"/>
          <w:b/>
          <w:sz w:val="22"/>
        </w:rPr>
      </w:pPr>
      <w:r w:rsidRPr="00BA1444">
        <w:rPr>
          <w:rFonts w:asciiTheme="minorHAnsi" w:hAnsiTheme="minorHAnsi" w:cstheme="minorHAnsi"/>
          <w:b/>
          <w:sz w:val="22"/>
        </w:rPr>
        <w:t>Gemeenteraad: eindbeslisser</w:t>
      </w:r>
    </w:p>
    <w:p w14:paraId="6E87D994" w14:textId="4472933E" w:rsidR="00BA1444" w:rsidRPr="00782303" w:rsidRDefault="00BA1444" w:rsidP="00BA1444">
      <w:pPr>
        <w:autoSpaceDE w:val="0"/>
        <w:autoSpaceDN w:val="0"/>
        <w:adjustRightInd w:val="0"/>
        <w:spacing w:line="181" w:lineRule="atLeast"/>
        <w:contextualSpacing w:val="0"/>
        <w:rPr>
          <w:rFonts w:cstheme="minorHAnsi"/>
          <w:color w:val="000000"/>
        </w:rPr>
      </w:pPr>
      <w:r w:rsidRPr="00782303">
        <w:rPr>
          <w:rFonts w:cstheme="minorHAnsi"/>
          <w:color w:val="000000"/>
        </w:rPr>
        <w:t>De gemeenteraad geeft vanuit haar</w:t>
      </w:r>
      <w:r w:rsidR="00357032">
        <w:rPr>
          <w:rFonts w:cstheme="minorHAnsi"/>
          <w:color w:val="000000"/>
        </w:rPr>
        <w:t xml:space="preserve"> rol als</w:t>
      </w:r>
      <w:r w:rsidRPr="00782303">
        <w:rPr>
          <w:rFonts w:cstheme="minorHAnsi"/>
          <w:color w:val="000000"/>
        </w:rPr>
        <w:t xml:space="preserve"> volksvertegenwoordige</w:t>
      </w:r>
      <w:r w:rsidR="00357032">
        <w:rPr>
          <w:rFonts w:cstheme="minorHAnsi"/>
          <w:color w:val="000000"/>
        </w:rPr>
        <w:t xml:space="preserve">r </w:t>
      </w:r>
      <w:r w:rsidRPr="00782303">
        <w:rPr>
          <w:rFonts w:cstheme="minorHAnsi"/>
          <w:color w:val="000000"/>
        </w:rPr>
        <w:t>een stem aan opvattingen die in de gemeenschap leven. De inwoners zullen raadsleden en gemeenteraad aanspreken op wat in de gemeente speelt. Inwoners verwachten dat er dan meteen actie wordt ondernomen.  De gemeenteraad heeft al de rol van “oren en ogen” binnen de gemeenschap. De Omgevingswet versterkt die volksvertegenwoordigende rol -</w:t>
      </w:r>
      <w:r w:rsidR="00611FD5">
        <w:rPr>
          <w:rFonts w:cstheme="minorHAnsi"/>
          <w:color w:val="000000"/>
        </w:rPr>
        <w:t xml:space="preserve"> </w:t>
      </w:r>
      <w:r w:rsidRPr="00782303">
        <w:rPr>
          <w:rFonts w:cstheme="minorHAnsi"/>
          <w:color w:val="000000"/>
        </w:rPr>
        <w:t>ook omdat het de bedoeling van de Omgevingswet is dat de gemeenschap en de gemeenteraad al in een vroegtijdig stadium wordt betrokken, som</w:t>
      </w:r>
      <w:r w:rsidR="00611FD5">
        <w:rPr>
          <w:rFonts w:cstheme="minorHAnsi"/>
          <w:color w:val="000000"/>
        </w:rPr>
        <w:t>s</w:t>
      </w:r>
      <w:r w:rsidRPr="00782303">
        <w:rPr>
          <w:rFonts w:cstheme="minorHAnsi"/>
          <w:color w:val="000000"/>
        </w:rPr>
        <w:t xml:space="preserve"> al voordat plannen concreet worden en worden ingediend. </w:t>
      </w:r>
      <w:r w:rsidR="00611FD5">
        <w:rPr>
          <w:rFonts w:cstheme="minorHAnsi"/>
          <w:color w:val="000000"/>
        </w:rPr>
        <w:br/>
        <w:t>Di</w:t>
      </w:r>
      <w:r w:rsidRPr="00782303">
        <w:rPr>
          <w:rFonts w:cstheme="minorHAnsi"/>
          <w:color w:val="000000"/>
        </w:rPr>
        <w:t xml:space="preserve">t laat onverlet dat de gemeenteraad een eigen verantwoordelijkheid heeft. Participatietrajecten kunnen verwachtingen scheppen; maar hoeven niet altijd te leiden tot de uitkomst die een groep inwoners voor ogen heeft. De gemeenteraad zal alle belangen afwegende een besluit nemen en dat kan op gespannen voet staan met wat bepaalde groepen inwoners willen. Het vraagt van de gemeenteraad steeds meer om politiek-bestuurlijke sensitiviteit en evenwichtskunst. </w:t>
      </w:r>
    </w:p>
    <w:p w14:paraId="6CB2EC6A" w14:textId="77777777" w:rsidR="00BA1444" w:rsidRPr="00782303" w:rsidRDefault="00BA1444" w:rsidP="00BA1444">
      <w:pPr>
        <w:contextualSpacing w:val="0"/>
        <w:rPr>
          <w:rFonts w:cstheme="minorHAnsi"/>
        </w:rPr>
      </w:pPr>
    </w:p>
    <w:p w14:paraId="1C9BC633" w14:textId="77777777" w:rsidR="00B0170D" w:rsidRDefault="00B0170D">
      <w:pPr>
        <w:spacing w:after="160" w:line="259" w:lineRule="auto"/>
        <w:contextualSpacing w:val="0"/>
        <w:rPr>
          <w:rFonts w:cstheme="minorHAnsi"/>
          <w:b/>
          <w:sz w:val="24"/>
          <w:szCs w:val="24"/>
        </w:rPr>
      </w:pPr>
      <w:r>
        <w:rPr>
          <w:rFonts w:cstheme="minorHAnsi"/>
          <w:b/>
          <w:sz w:val="24"/>
          <w:szCs w:val="24"/>
        </w:rPr>
        <w:br w:type="page"/>
      </w:r>
    </w:p>
    <w:p w14:paraId="03E25DB7" w14:textId="1DE4173F" w:rsidR="00B0170D" w:rsidRDefault="00B0170D" w:rsidP="00B0170D">
      <w:pPr>
        <w:pStyle w:val="Kop1"/>
      </w:pPr>
      <w:r>
        <w:lastRenderedPageBreak/>
        <w:t>Participatiebeleid: doelstelling participatie</w:t>
      </w:r>
    </w:p>
    <w:p w14:paraId="362F22E3" w14:textId="2658638E" w:rsidR="006761A3" w:rsidRDefault="006761A3" w:rsidP="008A7369">
      <w:pPr>
        <w:pStyle w:val="Geenafstand"/>
      </w:pPr>
    </w:p>
    <w:bookmarkStart w:id="6" w:name="_Toc14244828"/>
    <w:p w14:paraId="3731BDA7" w14:textId="77777777" w:rsidR="006761A3" w:rsidRDefault="006761A3" w:rsidP="006761A3">
      <w:pPr>
        <w:pStyle w:val="Kop2"/>
      </w:pPr>
      <w:r w:rsidRPr="00662463">
        <w:rPr>
          <w:noProof/>
          <w:lang w:eastAsia="nl-NL"/>
        </w:rPr>
        <mc:AlternateContent>
          <mc:Choice Requires="wps">
            <w:drawing>
              <wp:inline distT="0" distB="0" distL="0" distR="0" wp14:anchorId="103A0DA5" wp14:editId="1E2A1A35">
                <wp:extent cx="5824855" cy="802005"/>
                <wp:effectExtent l="0" t="0" r="23495" b="17145"/>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802005"/>
                        </a:xfrm>
                        <a:prstGeom prst="rect">
                          <a:avLst/>
                        </a:prstGeom>
                        <a:solidFill>
                          <a:srgbClr val="FFFFFF"/>
                        </a:solidFill>
                        <a:ln w="19050">
                          <a:solidFill>
                            <a:schemeClr val="accent1"/>
                          </a:solidFill>
                          <a:miter lim="800000"/>
                          <a:headEnd/>
                          <a:tailEnd/>
                        </a:ln>
                      </wps:spPr>
                      <wps:txbx>
                        <w:txbxContent>
                          <w:p w14:paraId="599ED6A4" w14:textId="77777777" w:rsidR="00597E1C" w:rsidRDefault="00597E1C" w:rsidP="006761A3">
                            <w:pPr>
                              <w:pStyle w:val="Geenafstand"/>
                              <w:rPr>
                                <w:rFonts w:asciiTheme="minorHAnsi" w:hAnsiTheme="minorHAnsi"/>
                                <w:sz w:val="22"/>
                              </w:rPr>
                            </w:pPr>
                            <w:r w:rsidRPr="0001444E">
                              <w:rPr>
                                <w:rFonts w:asciiTheme="minorHAnsi" w:hAnsiTheme="minorHAnsi"/>
                                <w:b/>
                                <w:sz w:val="22"/>
                              </w:rPr>
                              <w:t>Verbinden</w:t>
                            </w:r>
                            <w:r>
                              <w:rPr>
                                <w:rFonts w:asciiTheme="minorHAnsi" w:hAnsiTheme="minorHAnsi"/>
                                <w:sz w:val="22"/>
                              </w:rPr>
                              <w:t xml:space="preserve">: </w:t>
                            </w:r>
                            <w:r w:rsidRPr="00AB1971">
                              <w:rPr>
                                <w:rFonts w:asciiTheme="minorHAnsi" w:hAnsiTheme="minorHAnsi"/>
                                <w:sz w:val="22"/>
                                <w:u w:val="single"/>
                              </w:rPr>
                              <w:t>door samenwerking groeien</w:t>
                            </w:r>
                          </w:p>
                          <w:p w14:paraId="3D9D2AE5" w14:textId="77777777" w:rsidR="00597E1C" w:rsidRDefault="00597E1C" w:rsidP="006761A3">
                            <w:pPr>
                              <w:pStyle w:val="Geenafstand"/>
                              <w:rPr>
                                <w:rFonts w:asciiTheme="minorHAnsi" w:hAnsiTheme="minorHAnsi"/>
                                <w:sz w:val="22"/>
                              </w:rPr>
                            </w:pPr>
                            <w:r>
                              <w:rPr>
                                <w:rFonts w:asciiTheme="minorHAnsi" w:hAnsiTheme="minorHAnsi"/>
                                <w:sz w:val="22"/>
                              </w:rPr>
                              <w:t>Wanneer initiatiefnemer en belanghebbende(n) een succesvol participatieproces uitvoeren komen zij in de regel tot wederzijds begrip voor elkaars belangen, betere oplossingen en een betere onderlinge sociale verhouding.</w:t>
                            </w:r>
                          </w:p>
                          <w:p w14:paraId="51835A73" w14:textId="77777777" w:rsidR="00597E1C" w:rsidRDefault="00597E1C" w:rsidP="006761A3"/>
                        </w:txbxContent>
                      </wps:txbx>
                      <wps:bodyPr rot="0" vert="horz" wrap="square" lIns="91440" tIns="45720" rIns="91440" bIns="45720" anchor="t" anchorCtr="0">
                        <a:noAutofit/>
                      </wps:bodyPr>
                    </wps:wsp>
                  </a:graphicData>
                </a:graphic>
              </wp:inline>
            </w:drawing>
          </mc:Choice>
          <mc:Fallback>
            <w:pict>
              <v:shape w14:anchorId="103A0DA5" id="_x0000_s1029" type="#_x0000_t202" style="width:458.6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" strokecolor="#5b9bd5 [3204]" strokeweight="1.5pt">
                <v:textbox>
                  <w:txbxContent>
                    <w:p w14:paraId="599ED6A4" w14:textId="77777777" w:rsidR="00597E1C" w:rsidRDefault="00597E1C" w:rsidP="006761A3">
                      <w:pPr>
                        <w:pStyle w:val="Geenafstand"/>
                        <w:rPr>
                          <w:rFonts w:asciiTheme="minorHAnsi" w:hAnsiTheme="minorHAnsi"/>
                          <w:sz w:val="22"/>
                        </w:rPr>
                      </w:pPr>
                      <w:r w:rsidRPr="0001444E">
                        <w:rPr>
                          <w:rFonts w:asciiTheme="minorHAnsi" w:hAnsiTheme="minorHAnsi"/>
                          <w:b/>
                          <w:sz w:val="22"/>
                        </w:rPr>
                        <w:t>Verbinden</w:t>
                      </w:r>
                      <w:r>
                        <w:rPr>
                          <w:rFonts w:asciiTheme="minorHAnsi" w:hAnsiTheme="minorHAnsi"/>
                          <w:sz w:val="22"/>
                        </w:rPr>
                        <w:t xml:space="preserve">: </w:t>
                      </w:r>
                      <w:r w:rsidRPr="00AB1971">
                        <w:rPr>
                          <w:rFonts w:asciiTheme="minorHAnsi" w:hAnsiTheme="minorHAnsi"/>
                          <w:sz w:val="22"/>
                          <w:u w:val="single"/>
                        </w:rPr>
                        <w:t>door samenwerking groeien</w:t>
                      </w:r>
                    </w:p>
                    <w:p w14:paraId="3D9D2AE5" w14:textId="77777777" w:rsidR="00597E1C" w:rsidRDefault="00597E1C" w:rsidP="006761A3">
                      <w:pPr>
                        <w:pStyle w:val="Geenafstand"/>
                        <w:rPr>
                          <w:rFonts w:asciiTheme="minorHAnsi" w:hAnsiTheme="minorHAnsi"/>
                          <w:sz w:val="22"/>
                        </w:rPr>
                      </w:pPr>
                      <w:r>
                        <w:rPr>
                          <w:rFonts w:asciiTheme="minorHAnsi" w:hAnsiTheme="minorHAnsi"/>
                          <w:sz w:val="22"/>
                        </w:rPr>
                        <w:t>Wanneer initiatiefnemer en belanghebbende(n) een succesvol participatieproces uitvoeren komen zij in de regel tot wederzijds begrip voor elkaars belangen, betere oplossingen en een betere onderlinge sociale verhouding.</w:t>
                      </w:r>
                    </w:p>
                    <w:p w14:paraId="51835A73" w14:textId="77777777" w:rsidR="00597E1C" w:rsidRDefault="00597E1C" w:rsidP="006761A3"/>
                  </w:txbxContent>
                </v:textbox>
                <w10:anchorlock/>
              </v:shape>
            </w:pict>
          </mc:Fallback>
        </mc:AlternateContent>
      </w:r>
      <w:bookmarkEnd w:id="6"/>
    </w:p>
    <w:p w14:paraId="0A457B46" w14:textId="2F2ECEE1" w:rsidR="006761A3" w:rsidRDefault="006761A3" w:rsidP="0090475B">
      <w:r w:rsidRPr="00F274FF">
        <w:t xml:space="preserve">Het is van belang dat er helderheid bestaat over de doelen die we willen bereiken met participatie. Waarom zetten we participatie in als instrument bij het maken van </w:t>
      </w:r>
      <w:r>
        <w:t>initiatieven</w:t>
      </w:r>
      <w:r w:rsidRPr="00F274FF">
        <w:t>, plannen en het uitvoeren hiervan?</w:t>
      </w:r>
    </w:p>
    <w:p w14:paraId="2696EA79" w14:textId="77777777" w:rsidR="006761A3" w:rsidRPr="004C1B95" w:rsidRDefault="006761A3" w:rsidP="006761A3"/>
    <w:p w14:paraId="06ADE6B9" w14:textId="77777777" w:rsidR="006761A3" w:rsidRPr="004C1B95" w:rsidRDefault="006761A3" w:rsidP="006761A3">
      <w:pPr>
        <w:rPr>
          <w:b/>
        </w:rPr>
      </w:pPr>
      <w:r w:rsidRPr="004C1B95">
        <w:rPr>
          <w:b/>
        </w:rPr>
        <w:t>Kwaliteit</w:t>
      </w:r>
    </w:p>
    <w:p w14:paraId="5878F49D" w14:textId="77777777" w:rsidR="006761A3" w:rsidRDefault="006761A3" w:rsidP="006761A3">
      <w:r>
        <w:t xml:space="preserve">Door samen te werken aan plannen en vorming van initiatieven kunnen de gemeente en inwoners als team een hogere kwaliteit realiseren. Van hoge kwaliteit is sprake als het proces leidt tot een plan dat technisch, praktisch en financieel haalbaar is. </w:t>
      </w:r>
    </w:p>
    <w:p w14:paraId="334D07B9" w14:textId="77777777" w:rsidR="006761A3" w:rsidRPr="004C1B95" w:rsidRDefault="006761A3" w:rsidP="006761A3">
      <w:pPr>
        <w:pStyle w:val="Geenafstand"/>
      </w:pPr>
    </w:p>
    <w:p w14:paraId="2D2E1222" w14:textId="77777777" w:rsidR="006761A3" w:rsidRPr="00430C3A" w:rsidRDefault="006761A3" w:rsidP="006761A3">
      <w:pPr>
        <w:rPr>
          <w:b/>
        </w:rPr>
      </w:pPr>
      <w:r w:rsidRPr="00430C3A">
        <w:rPr>
          <w:b/>
        </w:rPr>
        <w:t>Keuzes maken door samenwerking</w:t>
      </w:r>
    </w:p>
    <w:p w14:paraId="5B7A7898" w14:textId="77777777" w:rsidR="006761A3" w:rsidRDefault="006761A3" w:rsidP="006761A3">
      <w:r w:rsidRPr="00F274FF">
        <w:t>Tijdens een participatieproces</w:t>
      </w:r>
      <w:r>
        <w:t xml:space="preserve"> wordt een belanghebbende of geïnteresseerde meegenomen in een proces van besluitvorming voor een initiatief</w:t>
      </w:r>
      <w:r w:rsidRPr="00F274FF">
        <w:t>. Een bijkomend effect is dat inwoners kunnen zien dat niet elk individueel belang gehonoreerd kan worden. Deelnemers aan een dergelijk proces zien ook in dat voor- en tegenstanders van een bepaalde keuze met argumenten komen die zij zelf misschien (nog) niet hadden bedacht. De participant leert te kijken met een bredere blik en leert belangen af te wegen.</w:t>
      </w:r>
      <w:r>
        <w:t xml:space="preserve"> Het uitgangspunt is daarbij altijd om door die belangenafweging een positieve bijdrage te leveren aan het initiatief, om het resultaat beter te maken.</w:t>
      </w:r>
    </w:p>
    <w:p w14:paraId="04713BAF" w14:textId="77777777" w:rsidR="006761A3" w:rsidRDefault="006761A3" w:rsidP="006761A3"/>
    <w:p w14:paraId="070B6199" w14:textId="77777777" w:rsidR="006761A3" w:rsidRPr="0089719F" w:rsidRDefault="006761A3" w:rsidP="006761A3">
      <w:pPr>
        <w:rPr>
          <w:b/>
        </w:rPr>
      </w:pPr>
      <w:r w:rsidRPr="0089719F">
        <w:rPr>
          <w:b/>
        </w:rPr>
        <w:t>Versterken eigen verantwoordelijkheid</w:t>
      </w:r>
    </w:p>
    <w:p w14:paraId="5AABE6D3" w14:textId="37C8E959" w:rsidR="006761A3" w:rsidRDefault="006761A3" w:rsidP="006761A3">
      <w:r>
        <w:t>Bewoners, ondernemers en bezoekers van Edam-Volendam kenmerken zich als ondernemend en betrokken</w:t>
      </w:r>
      <w:r w:rsidRPr="00C44B5A">
        <w:t xml:space="preserve">. </w:t>
      </w:r>
      <w:r w:rsidR="00CB3B78">
        <w:t xml:space="preserve">Het </w:t>
      </w:r>
      <w:r>
        <w:t>behoud</w:t>
      </w:r>
      <w:r w:rsidR="00CB3B78">
        <w:t>,</w:t>
      </w:r>
      <w:r w:rsidR="00FE5824">
        <w:t xml:space="preserve"> gebruik en </w:t>
      </w:r>
      <w:r w:rsidR="00CA1DB7">
        <w:t xml:space="preserve">de </w:t>
      </w:r>
      <w:r w:rsidR="00FE5824">
        <w:t>ontwikkel</w:t>
      </w:r>
      <w:r w:rsidR="00CA1DB7">
        <w:t>ing</w:t>
      </w:r>
      <w:r w:rsidR="00FE5824">
        <w:t xml:space="preserve"> van de</w:t>
      </w:r>
      <w:r>
        <w:t xml:space="preserve"> sociale en fysieke leefomgeving </w:t>
      </w:r>
      <w:r w:rsidR="00CA1DB7">
        <w:t xml:space="preserve">is ook in hun belang en </w:t>
      </w:r>
      <w:r w:rsidR="00FE5824">
        <w:t xml:space="preserve">daarom </w:t>
      </w:r>
      <w:r w:rsidR="00CA1DB7">
        <w:t xml:space="preserve">spitsten we steeds </w:t>
      </w:r>
      <w:r w:rsidR="00FE5824">
        <w:t xml:space="preserve"> vaker </w:t>
      </w:r>
      <w:r w:rsidR="00CA1DB7">
        <w:t xml:space="preserve">toe </w:t>
      </w:r>
      <w:r w:rsidR="00FE5824">
        <w:t>op de</w:t>
      </w:r>
      <w:r>
        <w:t xml:space="preserve"> eigen verantwoordelijkheid. Goede participatieprocessen zijn daar een voorwaarde voor.</w:t>
      </w:r>
    </w:p>
    <w:p w14:paraId="0FC307FE" w14:textId="77777777" w:rsidR="006761A3" w:rsidRPr="0089719F" w:rsidRDefault="006761A3" w:rsidP="006761A3">
      <w:pPr>
        <w:pStyle w:val="Geenafstand"/>
      </w:pPr>
    </w:p>
    <w:p w14:paraId="48165EDC" w14:textId="77777777" w:rsidR="006761A3" w:rsidRPr="0089719F" w:rsidRDefault="006761A3" w:rsidP="006761A3">
      <w:pPr>
        <w:rPr>
          <w:b/>
        </w:rPr>
      </w:pPr>
      <w:r w:rsidRPr="0089719F">
        <w:rPr>
          <w:b/>
        </w:rPr>
        <w:t>Draagvlak</w:t>
      </w:r>
    </w:p>
    <w:p w14:paraId="1D41F19F" w14:textId="77870CA0" w:rsidR="006761A3" w:rsidRDefault="006761A3" w:rsidP="006761A3">
      <w:r w:rsidRPr="00C44B5A">
        <w:t xml:space="preserve">Als inwoners van </w:t>
      </w:r>
      <w:r>
        <w:t xml:space="preserve">Edam-Volendam </w:t>
      </w:r>
      <w:r w:rsidRPr="00C44B5A">
        <w:t>betrokken zijn bij plannen, het proces van dichtbij gevolgd hebben en hebben ervaren dat er rekening wordt gehouden met hun mening en die van hun medeburgers, is de kans groot dat zij eerder achter het eindresultaat staan dan wanneer die betrokkenheid er niet was. Meedoen kan leiden tot acceptatie</w:t>
      </w:r>
      <w:r>
        <w:t xml:space="preserve"> en</w:t>
      </w:r>
      <w:r w:rsidRPr="00C44B5A">
        <w:t xml:space="preserve"> acceptatie leidt tot draagvlak. </w:t>
      </w:r>
      <w:r w:rsidR="004158BE">
        <w:t>V</w:t>
      </w:r>
      <w:r w:rsidR="00CA1DB7">
        <w:t>an belang</w:t>
      </w:r>
      <w:r w:rsidR="004158BE">
        <w:t xml:space="preserve"> te beseffen </w:t>
      </w:r>
      <w:r w:rsidR="00CA1DB7">
        <w:t>is</w:t>
      </w:r>
      <w:r w:rsidR="004158BE">
        <w:t xml:space="preserve"> tevens het volgende: ook </w:t>
      </w:r>
      <w:r w:rsidR="00CA1DB7">
        <w:t>al zijn inwoners het er misschien niet altijd mee eens, zij zijn betrokken en gehoord in het proces.</w:t>
      </w:r>
    </w:p>
    <w:p w14:paraId="213FA010" w14:textId="77777777" w:rsidR="0090475B" w:rsidRDefault="0090475B" w:rsidP="00B972DE">
      <w:pPr>
        <w:pStyle w:val="Geenafstand"/>
      </w:pPr>
    </w:p>
    <w:p w14:paraId="597A20F2" w14:textId="77777777" w:rsidR="006761A3" w:rsidRPr="0089719F" w:rsidRDefault="006761A3" w:rsidP="006761A3">
      <w:pPr>
        <w:rPr>
          <w:b/>
        </w:rPr>
      </w:pPr>
      <w:r w:rsidRPr="0089719F">
        <w:rPr>
          <w:b/>
        </w:rPr>
        <w:t>Vergroten van kennis</w:t>
      </w:r>
    </w:p>
    <w:p w14:paraId="3D4EB9C8" w14:textId="155267C6" w:rsidR="006761A3" w:rsidRDefault="006761A3" w:rsidP="006761A3">
      <w:r w:rsidRPr="00AA541D">
        <w:t xml:space="preserve">Voordeel van </w:t>
      </w:r>
      <w:r w:rsidR="00F92882">
        <w:t>inwonerp</w:t>
      </w:r>
      <w:r w:rsidR="00F92882" w:rsidRPr="00AA541D">
        <w:t xml:space="preserve">articipatie </w:t>
      </w:r>
      <w:r w:rsidRPr="00AA541D">
        <w:t xml:space="preserve">is dat het ertoe leidt dat inwoners kundiger worden </w:t>
      </w:r>
      <w:r>
        <w:t xml:space="preserve">omdat zij </w:t>
      </w:r>
      <w:r w:rsidRPr="00AA541D">
        <w:t xml:space="preserve">actief participeren </w:t>
      </w:r>
      <w:r>
        <w:t>in</w:t>
      </w:r>
      <w:r w:rsidRPr="00AA541D">
        <w:t xml:space="preserve"> het besluitvormingsproces. Anderzijds krijgt de gemeente (bestuur en ambtenaren) meer inzicht in wat er in de gemeente leeft en waar specifieke expertise te halen is.</w:t>
      </w:r>
    </w:p>
    <w:p w14:paraId="7F1660E9" w14:textId="77777777" w:rsidR="00040E93" w:rsidRPr="00040E93" w:rsidRDefault="00040E93" w:rsidP="00040E93">
      <w:pPr>
        <w:pStyle w:val="Geenafstand"/>
        <w:rPr>
          <w:b/>
        </w:rPr>
      </w:pPr>
    </w:p>
    <w:p w14:paraId="09CAF57C" w14:textId="77777777" w:rsidR="00597E1C" w:rsidRDefault="00597E1C">
      <w:pPr>
        <w:spacing w:after="160" w:line="259" w:lineRule="auto"/>
        <w:contextualSpacing w:val="0"/>
        <w:rPr>
          <w:rFonts w:cstheme="minorHAnsi"/>
          <w:b/>
        </w:rPr>
      </w:pPr>
      <w:r>
        <w:rPr>
          <w:rFonts w:cstheme="minorHAnsi"/>
          <w:b/>
        </w:rPr>
        <w:br w:type="page"/>
      </w:r>
    </w:p>
    <w:p w14:paraId="1890BDE3" w14:textId="78FC8017" w:rsidR="00040E93" w:rsidRDefault="00040E93" w:rsidP="00040E93">
      <w:pPr>
        <w:pStyle w:val="Geenafstand"/>
        <w:rPr>
          <w:rFonts w:asciiTheme="minorHAnsi" w:hAnsiTheme="minorHAnsi" w:cstheme="minorHAnsi"/>
          <w:b/>
          <w:sz w:val="22"/>
        </w:rPr>
      </w:pPr>
      <w:r w:rsidRPr="00040E93">
        <w:rPr>
          <w:rFonts w:asciiTheme="minorHAnsi" w:hAnsiTheme="minorHAnsi" w:cstheme="minorHAnsi"/>
          <w:b/>
          <w:sz w:val="22"/>
        </w:rPr>
        <w:lastRenderedPageBreak/>
        <w:t xml:space="preserve">Heldere </w:t>
      </w:r>
      <w:r>
        <w:rPr>
          <w:rFonts w:asciiTheme="minorHAnsi" w:hAnsiTheme="minorHAnsi" w:cstheme="minorHAnsi"/>
          <w:b/>
          <w:sz w:val="22"/>
        </w:rPr>
        <w:t>kaders</w:t>
      </w:r>
      <w:r w:rsidRPr="00040E93">
        <w:rPr>
          <w:rFonts w:asciiTheme="minorHAnsi" w:hAnsiTheme="minorHAnsi" w:cstheme="minorHAnsi"/>
          <w:b/>
          <w:sz w:val="22"/>
        </w:rPr>
        <w:t xml:space="preserve"> vooraf</w:t>
      </w:r>
    </w:p>
    <w:p w14:paraId="38BF5DC3" w14:textId="77777777" w:rsidR="00040E93" w:rsidRDefault="00040E93" w:rsidP="00040E93">
      <w:pPr>
        <w:pStyle w:val="Geenafstand"/>
        <w:rPr>
          <w:rFonts w:asciiTheme="minorHAnsi" w:hAnsiTheme="minorHAnsi" w:cstheme="minorHAnsi"/>
          <w:sz w:val="22"/>
        </w:rPr>
      </w:pPr>
      <w:r>
        <w:rPr>
          <w:rFonts w:asciiTheme="minorHAnsi" w:hAnsiTheme="minorHAnsi" w:cstheme="minorHAnsi"/>
          <w:sz w:val="22"/>
        </w:rPr>
        <w:t xml:space="preserve">Het is belangrijk dat vooraf de kaders worden gegeven bij participatie. </w:t>
      </w:r>
    </w:p>
    <w:p w14:paraId="5643428F" w14:textId="39365503" w:rsidR="00040E93" w:rsidRDefault="00040E93" w:rsidP="00040E93">
      <w:pPr>
        <w:pStyle w:val="Geenafstand"/>
        <w:numPr>
          <w:ilvl w:val="0"/>
          <w:numId w:val="35"/>
        </w:numPr>
        <w:rPr>
          <w:rFonts w:asciiTheme="minorHAnsi" w:hAnsiTheme="minorHAnsi" w:cstheme="minorHAnsi"/>
          <w:sz w:val="22"/>
        </w:rPr>
      </w:pPr>
      <w:r>
        <w:rPr>
          <w:rFonts w:asciiTheme="minorHAnsi" w:hAnsiTheme="minorHAnsi" w:cstheme="minorHAnsi"/>
          <w:sz w:val="22"/>
        </w:rPr>
        <w:t xml:space="preserve">De inhoudelijke afbakening moet helder zijn, </w:t>
      </w:r>
      <w:r w:rsidR="00C7391E">
        <w:rPr>
          <w:rFonts w:asciiTheme="minorHAnsi" w:hAnsiTheme="minorHAnsi" w:cstheme="minorHAnsi"/>
          <w:sz w:val="22"/>
        </w:rPr>
        <w:t xml:space="preserve">het gaat om </w:t>
      </w:r>
      <w:r>
        <w:rPr>
          <w:rFonts w:asciiTheme="minorHAnsi" w:hAnsiTheme="minorHAnsi" w:cstheme="minorHAnsi"/>
          <w:sz w:val="22"/>
        </w:rPr>
        <w:t>duidelijkheid over w</w:t>
      </w:r>
      <w:r w:rsidR="00C7391E">
        <w:rPr>
          <w:rFonts w:asciiTheme="minorHAnsi" w:hAnsiTheme="minorHAnsi" w:cstheme="minorHAnsi"/>
          <w:sz w:val="22"/>
        </w:rPr>
        <w:t>elk terrein het betreft.</w:t>
      </w:r>
    </w:p>
    <w:p w14:paraId="0F6FCAB9" w14:textId="7A5CC969" w:rsidR="00040E93" w:rsidRDefault="00040E93" w:rsidP="00040E93">
      <w:pPr>
        <w:pStyle w:val="Geenafstand"/>
        <w:numPr>
          <w:ilvl w:val="0"/>
          <w:numId w:val="35"/>
        </w:numPr>
        <w:rPr>
          <w:rFonts w:asciiTheme="minorHAnsi" w:hAnsiTheme="minorHAnsi" w:cstheme="minorHAnsi"/>
          <w:sz w:val="22"/>
        </w:rPr>
      </w:pPr>
      <w:r>
        <w:rPr>
          <w:rFonts w:asciiTheme="minorHAnsi" w:hAnsiTheme="minorHAnsi" w:cstheme="minorHAnsi"/>
          <w:sz w:val="22"/>
        </w:rPr>
        <w:t xml:space="preserve">De  financiële kaders moeten helder zijn, om te voorkomen dat er onterechte verwachtingen zijn over financiële mogelijkheden. </w:t>
      </w:r>
    </w:p>
    <w:p w14:paraId="37865BA9" w14:textId="2CC6BF40" w:rsidR="00C7391E" w:rsidRDefault="00C7391E" w:rsidP="00040E93">
      <w:pPr>
        <w:pStyle w:val="Geenafstand"/>
        <w:numPr>
          <w:ilvl w:val="0"/>
          <w:numId w:val="35"/>
        </w:numPr>
        <w:rPr>
          <w:rFonts w:asciiTheme="minorHAnsi" w:hAnsiTheme="minorHAnsi" w:cstheme="minorHAnsi"/>
          <w:sz w:val="22"/>
        </w:rPr>
      </w:pPr>
      <w:r>
        <w:rPr>
          <w:rFonts w:asciiTheme="minorHAnsi" w:hAnsiTheme="minorHAnsi" w:cstheme="minorHAnsi"/>
          <w:sz w:val="22"/>
        </w:rPr>
        <w:t>De wijze van participatie moet ook vooraf duidelijk worden vastgesteld.</w:t>
      </w:r>
    </w:p>
    <w:p w14:paraId="5EB09664" w14:textId="1B10E915" w:rsidR="00B0170D" w:rsidRDefault="00597E1C" w:rsidP="00C7391E">
      <w:pPr>
        <w:pStyle w:val="Geenafstand"/>
        <w:rPr>
          <w:rFonts w:asciiTheme="minorHAnsi" w:hAnsiTheme="minorHAnsi" w:cstheme="minorHAnsi"/>
          <w:sz w:val="22"/>
        </w:rPr>
      </w:pPr>
      <w:r>
        <w:rPr>
          <w:rFonts w:asciiTheme="minorHAnsi" w:hAnsiTheme="minorHAnsi" w:cstheme="minorHAnsi"/>
          <w:sz w:val="22"/>
        </w:rPr>
        <w:br/>
      </w:r>
      <w:r w:rsidR="00C7391E">
        <w:rPr>
          <w:rFonts w:asciiTheme="minorHAnsi" w:hAnsiTheme="minorHAnsi" w:cstheme="minorHAnsi"/>
          <w:sz w:val="22"/>
        </w:rPr>
        <w:t>Voor de gemeente betekent dit dat ambtelijk voorbereid wordt en bestuurlijk besloten welke kaders worden meegegeven.</w:t>
      </w:r>
      <w:r w:rsidR="003E4AC3">
        <w:rPr>
          <w:rFonts w:asciiTheme="minorHAnsi" w:hAnsiTheme="minorHAnsi" w:cstheme="minorHAnsi"/>
          <w:sz w:val="22"/>
        </w:rPr>
        <w:t xml:space="preserve"> Deze gezamenlijke afweging van ambtelijke organisatie en bestuur is belangrijk om te voorkomen dat de participatie ontspoort en tot teleurstellingen leidt.</w:t>
      </w:r>
      <w:r w:rsidR="00C7391E">
        <w:rPr>
          <w:rFonts w:asciiTheme="minorHAnsi" w:hAnsiTheme="minorHAnsi" w:cstheme="minorHAnsi"/>
          <w:sz w:val="22"/>
        </w:rPr>
        <w:br/>
        <w:t>Bij aangelegenheden waarop besluit door de raad nodig is, zal vooraf door de raad de k</w:t>
      </w:r>
      <w:r w:rsidR="003E4AC3">
        <w:rPr>
          <w:rFonts w:asciiTheme="minorHAnsi" w:hAnsiTheme="minorHAnsi" w:cstheme="minorHAnsi"/>
          <w:sz w:val="22"/>
        </w:rPr>
        <w:t xml:space="preserve">aders </w:t>
      </w:r>
      <w:r w:rsidR="00C7391E">
        <w:rPr>
          <w:rFonts w:asciiTheme="minorHAnsi" w:hAnsiTheme="minorHAnsi" w:cstheme="minorHAnsi"/>
          <w:sz w:val="22"/>
        </w:rPr>
        <w:t>rond inhoud, financiële bandbreedte en wijze van participatie worden meegegeven.</w:t>
      </w:r>
      <w:r w:rsidR="003E4AC3">
        <w:rPr>
          <w:rFonts w:asciiTheme="minorHAnsi" w:hAnsiTheme="minorHAnsi" w:cstheme="minorHAnsi"/>
          <w:sz w:val="22"/>
        </w:rPr>
        <w:t xml:space="preserve"> De gemeenteraad wordt aan de voorkant betrokken en wordt in de gelegenheid gesteld te</w:t>
      </w:r>
      <w:r w:rsidR="005B7A1A">
        <w:rPr>
          <w:rFonts w:asciiTheme="minorHAnsi" w:hAnsiTheme="minorHAnsi" w:cstheme="minorHAnsi"/>
          <w:sz w:val="22"/>
        </w:rPr>
        <w:t xml:space="preserve">rug te kijken op het </w:t>
      </w:r>
      <w:r w:rsidR="003E4AC3">
        <w:rPr>
          <w:rFonts w:asciiTheme="minorHAnsi" w:hAnsiTheme="minorHAnsi" w:cstheme="minorHAnsi"/>
          <w:sz w:val="22"/>
        </w:rPr>
        <w:t>resultaat.</w:t>
      </w:r>
      <w:r w:rsidR="00C7391E">
        <w:rPr>
          <w:rFonts w:asciiTheme="minorHAnsi" w:hAnsiTheme="minorHAnsi" w:cstheme="minorHAnsi"/>
          <w:sz w:val="22"/>
        </w:rPr>
        <w:br/>
      </w:r>
    </w:p>
    <w:p w14:paraId="3827FE40" w14:textId="0C11701F" w:rsidR="00782303" w:rsidRPr="00782303" w:rsidRDefault="00B0170D" w:rsidP="00BA1444">
      <w:pPr>
        <w:pStyle w:val="Geenafstand"/>
        <w:rPr>
          <w:rFonts w:cstheme="minorHAnsi"/>
        </w:rPr>
      </w:pPr>
      <w:r>
        <w:br/>
      </w:r>
    </w:p>
    <w:p w14:paraId="72CA7BB4" w14:textId="1E89D958" w:rsidR="00976581" w:rsidRDefault="00976581">
      <w:pPr>
        <w:spacing w:after="160" w:line="259" w:lineRule="auto"/>
        <w:contextualSpacing w:val="0"/>
        <w:rPr>
          <w:rFonts w:cstheme="minorHAnsi"/>
          <w:sz w:val="24"/>
          <w:szCs w:val="24"/>
        </w:rPr>
      </w:pPr>
      <w:r>
        <w:rPr>
          <w:rFonts w:cstheme="minorHAnsi"/>
          <w:sz w:val="24"/>
          <w:szCs w:val="24"/>
        </w:rPr>
        <w:br w:type="page"/>
      </w:r>
    </w:p>
    <w:p w14:paraId="08E8053D" w14:textId="60B1BDD5" w:rsidR="00B0170D" w:rsidRDefault="00B0170D" w:rsidP="00B0170D">
      <w:pPr>
        <w:pStyle w:val="Kop1"/>
      </w:pPr>
      <w:r>
        <w:lastRenderedPageBreak/>
        <w:t>Participatiebeleid: werkwijze participatie</w:t>
      </w:r>
    </w:p>
    <w:p w14:paraId="40705EFE" w14:textId="77777777" w:rsidR="00164578" w:rsidRDefault="00164578" w:rsidP="008A7369">
      <w:pPr>
        <w:pStyle w:val="Geenafstand"/>
      </w:pPr>
    </w:p>
    <w:bookmarkStart w:id="7" w:name="_Toc14244829"/>
    <w:p w14:paraId="313D3E32" w14:textId="006CB4B0" w:rsidR="00662463" w:rsidRDefault="00662463" w:rsidP="00AB1971">
      <w:pPr>
        <w:pStyle w:val="Kop2"/>
      </w:pPr>
      <w:r w:rsidRPr="00662463">
        <w:rPr>
          <w:noProof/>
          <w:lang w:eastAsia="nl-NL"/>
        </w:rPr>
        <mc:AlternateContent>
          <mc:Choice Requires="wps">
            <w:drawing>
              <wp:inline distT="0" distB="0" distL="0" distR="0" wp14:anchorId="655C8366" wp14:editId="1BD91C64">
                <wp:extent cx="5760720" cy="793174"/>
                <wp:effectExtent l="0" t="0" r="11430" b="26035"/>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93174"/>
                        </a:xfrm>
                        <a:prstGeom prst="rect">
                          <a:avLst/>
                        </a:prstGeom>
                        <a:solidFill>
                          <a:srgbClr val="FFFFFF"/>
                        </a:solidFill>
                        <a:ln w="19050">
                          <a:solidFill>
                            <a:schemeClr val="accent1"/>
                          </a:solidFill>
                          <a:miter lim="800000"/>
                          <a:headEnd/>
                          <a:tailEnd/>
                        </a:ln>
                      </wps:spPr>
                      <wps:txbx>
                        <w:txbxContent>
                          <w:p w14:paraId="69A39CB1" w14:textId="77777777" w:rsidR="00597E1C" w:rsidRDefault="00597E1C" w:rsidP="00662463">
                            <w:pPr>
                              <w:pStyle w:val="Geenafstand"/>
                              <w:rPr>
                                <w:rFonts w:asciiTheme="minorHAnsi" w:hAnsiTheme="minorHAnsi"/>
                                <w:sz w:val="22"/>
                              </w:rPr>
                            </w:pPr>
                            <w:r w:rsidRPr="0001444E">
                              <w:rPr>
                                <w:rFonts w:asciiTheme="minorHAnsi" w:hAnsiTheme="minorHAnsi"/>
                                <w:b/>
                                <w:sz w:val="22"/>
                              </w:rPr>
                              <w:t>Vertrouwen</w:t>
                            </w:r>
                            <w:r>
                              <w:rPr>
                                <w:rFonts w:asciiTheme="minorHAnsi" w:hAnsiTheme="minorHAnsi"/>
                                <w:sz w:val="22"/>
                              </w:rPr>
                              <w:t xml:space="preserve">: </w:t>
                            </w:r>
                            <w:r w:rsidRPr="00AB1971">
                              <w:rPr>
                                <w:rFonts w:asciiTheme="minorHAnsi" w:hAnsiTheme="minorHAnsi"/>
                                <w:sz w:val="22"/>
                                <w:u w:val="single"/>
                              </w:rPr>
                              <w:t>zeggen wat je doet en doen wat je zegt</w:t>
                            </w:r>
                          </w:p>
                          <w:p w14:paraId="44BF27DD" w14:textId="77777777" w:rsidR="00597E1C" w:rsidRDefault="00597E1C" w:rsidP="00662463">
                            <w:pPr>
                              <w:pStyle w:val="Geenafstand"/>
                              <w:rPr>
                                <w:rFonts w:asciiTheme="minorHAnsi" w:hAnsiTheme="minorHAnsi"/>
                                <w:sz w:val="22"/>
                              </w:rPr>
                            </w:pPr>
                            <w:r>
                              <w:rPr>
                                <w:rFonts w:asciiTheme="minorHAnsi" w:hAnsiTheme="minorHAnsi"/>
                                <w:sz w:val="22"/>
                              </w:rPr>
                              <w:t>Door van tevoren te delen hoe participatie georganiseerd wordt en achteraf te laten zien hoe dat is gedaan en wat het heeft opgeleverd ontstaat vertrouwen in het proces en kan een goede belangenafweging worden gemaakt.</w:t>
                            </w:r>
                          </w:p>
                          <w:p w14:paraId="746922E6" w14:textId="77777777" w:rsidR="00597E1C" w:rsidRDefault="00597E1C" w:rsidP="00662463"/>
                        </w:txbxContent>
                      </wps:txbx>
                      <wps:bodyPr rot="0" vert="horz" wrap="square" lIns="91440" tIns="45720" rIns="91440" bIns="45720" anchor="t" anchorCtr="0">
                        <a:noAutofit/>
                      </wps:bodyPr>
                    </wps:wsp>
                  </a:graphicData>
                </a:graphic>
              </wp:inline>
            </w:drawing>
          </mc:Choice>
          <mc:Fallback>
            <w:pict>
              <v:shape w14:anchorId="655C8366" id="_x0000_s1030" type="#_x0000_t202" style="width:453.6pt;height:6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" strokecolor="#5b9bd5 [3204]" strokeweight="1.5pt">
                <v:textbox>
                  <w:txbxContent>
                    <w:p w14:paraId="69A39CB1" w14:textId="77777777" w:rsidR="00597E1C" w:rsidRDefault="00597E1C" w:rsidP="00662463">
                      <w:pPr>
                        <w:pStyle w:val="Geenafstand"/>
                        <w:rPr>
                          <w:rFonts w:asciiTheme="minorHAnsi" w:hAnsiTheme="minorHAnsi"/>
                          <w:sz w:val="22"/>
                        </w:rPr>
                      </w:pPr>
                      <w:r w:rsidRPr="0001444E">
                        <w:rPr>
                          <w:rFonts w:asciiTheme="minorHAnsi" w:hAnsiTheme="minorHAnsi"/>
                          <w:b/>
                          <w:sz w:val="22"/>
                        </w:rPr>
                        <w:t>Vertrouwen</w:t>
                      </w:r>
                      <w:r>
                        <w:rPr>
                          <w:rFonts w:asciiTheme="minorHAnsi" w:hAnsiTheme="minorHAnsi"/>
                          <w:sz w:val="22"/>
                        </w:rPr>
                        <w:t xml:space="preserve">: </w:t>
                      </w:r>
                      <w:r w:rsidRPr="00AB1971">
                        <w:rPr>
                          <w:rFonts w:asciiTheme="minorHAnsi" w:hAnsiTheme="minorHAnsi"/>
                          <w:sz w:val="22"/>
                          <w:u w:val="single"/>
                        </w:rPr>
                        <w:t>zeggen wat je doet en doen wat je zegt</w:t>
                      </w:r>
                    </w:p>
                    <w:p w14:paraId="44BF27DD" w14:textId="77777777" w:rsidR="00597E1C" w:rsidRDefault="00597E1C" w:rsidP="00662463">
                      <w:pPr>
                        <w:pStyle w:val="Geenafstand"/>
                        <w:rPr>
                          <w:rFonts w:asciiTheme="minorHAnsi" w:hAnsiTheme="minorHAnsi"/>
                          <w:sz w:val="22"/>
                        </w:rPr>
                      </w:pPr>
                      <w:r>
                        <w:rPr>
                          <w:rFonts w:asciiTheme="minorHAnsi" w:hAnsiTheme="minorHAnsi"/>
                          <w:sz w:val="22"/>
                        </w:rPr>
                        <w:t>Door van tevoren te delen hoe participatie georganiseerd wordt en achteraf te laten zien hoe dat is gedaan en wat het heeft opgeleverd ontstaat vertrouwen in het proces en kan een goede belangenafweging worden gemaakt.</w:t>
                      </w:r>
                    </w:p>
                    <w:p w14:paraId="746922E6" w14:textId="77777777" w:rsidR="00597E1C" w:rsidRDefault="00597E1C" w:rsidP="00662463"/>
                  </w:txbxContent>
                </v:textbox>
                <w10:anchorlock/>
              </v:shape>
            </w:pict>
          </mc:Fallback>
        </mc:AlternateContent>
      </w:r>
      <w:bookmarkEnd w:id="7"/>
    </w:p>
    <w:p w14:paraId="541E90E1" w14:textId="77777777" w:rsidR="002A10C2" w:rsidRDefault="002A10C2" w:rsidP="007622F8"/>
    <w:p w14:paraId="2BCE903B" w14:textId="66EC609F" w:rsidR="00FE5824" w:rsidRDefault="00597E1C" w:rsidP="009A671A">
      <w:r>
        <w:rPr>
          <w:b/>
        </w:rPr>
        <w:t xml:space="preserve">De werkwijze van </w:t>
      </w:r>
      <w:r w:rsidR="00C7391E" w:rsidRPr="009A671A">
        <w:rPr>
          <w:b/>
        </w:rPr>
        <w:t>participatie kan verschillen</w:t>
      </w:r>
      <w:r w:rsidR="00611FD5">
        <w:br/>
      </w:r>
      <w:r>
        <w:t>De bedoeling is dat participatie</w:t>
      </w:r>
      <w:r w:rsidR="002A10C2">
        <w:t xml:space="preserve"> gestructureerd </w:t>
      </w:r>
      <w:r w:rsidR="009A671A">
        <w:t>p</w:t>
      </w:r>
      <w:r w:rsidR="002A10C2">
        <w:t>laatsvindt</w:t>
      </w:r>
      <w:r w:rsidR="00CA1DB7">
        <w:t xml:space="preserve">. De </w:t>
      </w:r>
      <w:r w:rsidR="009A671A">
        <w:t xml:space="preserve">eerste stap </w:t>
      </w:r>
      <w:r w:rsidR="00CA1DB7">
        <w:t xml:space="preserve">is de analyse, het </w:t>
      </w:r>
      <w:r w:rsidR="004158BE">
        <w:t xml:space="preserve"> vergaren van </w:t>
      </w:r>
      <w:r w:rsidR="009A671A">
        <w:t xml:space="preserve">inzicht in de belangen van verschillende groepen. Daaropvolgend wordt het niveau van participatie bepaald. </w:t>
      </w:r>
      <w:r w:rsidR="00FE5824">
        <w:t xml:space="preserve"> D</w:t>
      </w:r>
      <w:r w:rsidR="009A671A">
        <w:t xml:space="preserve">e kernboodschap wordt geformuleerd </w:t>
      </w:r>
      <w:r w:rsidR="00FE5824">
        <w:t xml:space="preserve">van de participatie </w:t>
      </w:r>
      <w:r w:rsidR="009A671A">
        <w:t xml:space="preserve">waarbij </w:t>
      </w:r>
      <w:r w:rsidR="00FE5824">
        <w:t xml:space="preserve">wordt ingespeeld op de belevingswereld van </w:t>
      </w:r>
      <w:r w:rsidR="00D568BD">
        <w:t>de belanghebbenden</w:t>
      </w:r>
      <w:r w:rsidR="00FE5824">
        <w:t xml:space="preserve">, hun ervaringen en vragen. </w:t>
      </w:r>
      <w:r w:rsidR="00D568BD">
        <w:t xml:space="preserve"> </w:t>
      </w:r>
      <w:r>
        <w:br/>
      </w:r>
      <w:r w:rsidR="00D568BD">
        <w:t xml:space="preserve">Een communicatieplan is </w:t>
      </w:r>
      <w:r>
        <w:t>nodig</w:t>
      </w:r>
      <w:r w:rsidR="00D568BD">
        <w:t xml:space="preserve">, evenals het verslag van het proces en het resultaat. </w:t>
      </w:r>
    </w:p>
    <w:p w14:paraId="44630013" w14:textId="2E7FE21B" w:rsidR="00D568BD" w:rsidRDefault="00D568BD" w:rsidP="009A671A">
      <w:r>
        <w:t xml:space="preserve">In de toolkit </w:t>
      </w:r>
      <w:r w:rsidR="00597E1C">
        <w:t xml:space="preserve">die de gemeente zal maken, </w:t>
      </w:r>
      <w:r>
        <w:t>wordt onder meer Factor C uitgewerkt. Deze methode biedt alle stappen die wij in het voorgaande hebben beschreven.</w:t>
      </w:r>
    </w:p>
    <w:p w14:paraId="33980CCF" w14:textId="79417232" w:rsidR="002A10C2" w:rsidRPr="00C74BCA" w:rsidRDefault="002A10C2" w:rsidP="007622F8">
      <w:pPr>
        <w:rPr>
          <w:rFonts w:cstheme="minorHAnsi"/>
        </w:rPr>
      </w:pPr>
    </w:p>
    <w:p w14:paraId="5ACB4E80" w14:textId="5E5AF8A1" w:rsidR="00D568BD" w:rsidRPr="00C74BCA" w:rsidRDefault="00D568BD" w:rsidP="00D568BD">
      <w:pPr>
        <w:pStyle w:val="Geenafstand"/>
        <w:rPr>
          <w:rFonts w:asciiTheme="minorHAnsi" w:hAnsiTheme="minorHAnsi" w:cstheme="minorHAnsi"/>
          <w:sz w:val="22"/>
        </w:rPr>
      </w:pPr>
      <w:r w:rsidRPr="00C74BCA">
        <w:rPr>
          <w:rFonts w:asciiTheme="minorHAnsi" w:hAnsiTheme="minorHAnsi" w:cstheme="minorHAnsi"/>
          <w:sz w:val="22"/>
        </w:rPr>
        <w:t>De toolkit zal op verschillende niveaus methodieken en instru</w:t>
      </w:r>
      <w:r w:rsidR="00C74BCA">
        <w:rPr>
          <w:rFonts w:asciiTheme="minorHAnsi" w:hAnsiTheme="minorHAnsi" w:cstheme="minorHAnsi"/>
          <w:sz w:val="22"/>
        </w:rPr>
        <w:t xml:space="preserve">menten aanbieden; op het niveau van </w:t>
      </w:r>
      <w:r w:rsidR="00C74BCA" w:rsidRPr="00597E1C">
        <w:rPr>
          <w:rFonts w:asciiTheme="minorHAnsi" w:hAnsiTheme="minorHAnsi" w:cstheme="minorHAnsi"/>
          <w:i/>
          <w:sz w:val="22"/>
        </w:rPr>
        <w:t>visie, beleid en uitvoering</w:t>
      </w:r>
      <w:r w:rsidR="00C74BCA">
        <w:rPr>
          <w:rFonts w:asciiTheme="minorHAnsi" w:hAnsiTheme="minorHAnsi" w:cstheme="minorHAnsi"/>
          <w:sz w:val="22"/>
        </w:rPr>
        <w:t xml:space="preserve">. </w:t>
      </w:r>
      <w:r w:rsidRPr="00C74BCA">
        <w:rPr>
          <w:rFonts w:asciiTheme="minorHAnsi" w:hAnsiTheme="minorHAnsi" w:cstheme="minorHAnsi"/>
          <w:sz w:val="22"/>
        </w:rPr>
        <w:t>Er wordt een onderscheid gemaakt naar meer of minder impact voor betrokkenen</w:t>
      </w:r>
      <w:r w:rsidR="00C74BCA" w:rsidRPr="00C74BCA">
        <w:rPr>
          <w:rFonts w:asciiTheme="minorHAnsi" w:hAnsiTheme="minorHAnsi" w:cstheme="minorHAnsi"/>
          <w:sz w:val="22"/>
        </w:rPr>
        <w:t>.</w:t>
      </w:r>
    </w:p>
    <w:p w14:paraId="6FC61626" w14:textId="77777777" w:rsidR="002A10C2" w:rsidRPr="00C74BCA" w:rsidRDefault="002A10C2" w:rsidP="007622F8">
      <w:pPr>
        <w:rPr>
          <w:rFonts w:cstheme="minorHAnsi"/>
        </w:rPr>
      </w:pPr>
    </w:p>
    <w:p w14:paraId="08A997E9" w14:textId="77777777" w:rsidR="006761A3" w:rsidRPr="006761A3" w:rsidRDefault="006761A3" w:rsidP="006761A3">
      <w:pPr>
        <w:pStyle w:val="Geenafstand"/>
      </w:pPr>
    </w:p>
    <w:bookmarkStart w:id="8" w:name="_Toc14244830"/>
    <w:p w14:paraId="0C10057F" w14:textId="77777777" w:rsidR="004139C1" w:rsidRDefault="009E32F9" w:rsidP="00AB1971">
      <w:pPr>
        <w:pStyle w:val="Kop2"/>
      </w:pPr>
      <w:r w:rsidRPr="00662463">
        <w:rPr>
          <w:noProof/>
          <w:lang w:eastAsia="nl-NL"/>
        </w:rPr>
        <mc:AlternateContent>
          <mc:Choice Requires="wps">
            <w:drawing>
              <wp:inline distT="0" distB="0" distL="0" distR="0" wp14:anchorId="29339FC1" wp14:editId="0B769BB1">
                <wp:extent cx="5824855" cy="802005"/>
                <wp:effectExtent l="0" t="0" r="23495" b="17145"/>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802005"/>
                        </a:xfrm>
                        <a:prstGeom prst="rect">
                          <a:avLst/>
                        </a:prstGeom>
                        <a:solidFill>
                          <a:srgbClr val="FFFFFF"/>
                        </a:solidFill>
                        <a:ln w="19050">
                          <a:solidFill>
                            <a:schemeClr val="accent1"/>
                          </a:solidFill>
                          <a:miter lim="800000"/>
                          <a:headEnd/>
                          <a:tailEnd/>
                        </a:ln>
                      </wps:spPr>
                      <wps:txbx>
                        <w:txbxContent>
                          <w:p w14:paraId="6A357CFF" w14:textId="77777777" w:rsidR="00597E1C" w:rsidRPr="00AB1971" w:rsidRDefault="00597E1C" w:rsidP="009E32F9">
                            <w:pPr>
                              <w:pStyle w:val="Geenafstand"/>
                              <w:rPr>
                                <w:rFonts w:asciiTheme="minorHAnsi" w:hAnsiTheme="minorHAnsi"/>
                                <w:sz w:val="22"/>
                                <w:u w:val="single"/>
                              </w:rPr>
                            </w:pPr>
                            <w:r w:rsidRPr="0001444E">
                              <w:rPr>
                                <w:rFonts w:asciiTheme="minorHAnsi" w:hAnsiTheme="minorHAnsi"/>
                                <w:b/>
                                <w:sz w:val="22"/>
                              </w:rPr>
                              <w:t>Wendbaar</w:t>
                            </w:r>
                            <w:r>
                              <w:rPr>
                                <w:rFonts w:asciiTheme="minorHAnsi" w:hAnsiTheme="minorHAnsi"/>
                                <w:sz w:val="22"/>
                              </w:rPr>
                              <w:t xml:space="preserve">: </w:t>
                            </w:r>
                            <w:r w:rsidRPr="00AB1971">
                              <w:rPr>
                                <w:rFonts w:asciiTheme="minorHAnsi" w:hAnsiTheme="minorHAnsi"/>
                                <w:sz w:val="22"/>
                                <w:u w:val="single"/>
                              </w:rPr>
                              <w:t>geen klus is hetzelfde, de participatie dus ook niet</w:t>
                            </w:r>
                          </w:p>
                          <w:p w14:paraId="210936DA" w14:textId="77777777" w:rsidR="00597E1C" w:rsidRDefault="00597E1C" w:rsidP="009E32F9">
                            <w:pPr>
                              <w:pStyle w:val="Geenafstand"/>
                              <w:rPr>
                                <w:rFonts w:asciiTheme="minorHAnsi" w:hAnsiTheme="minorHAnsi"/>
                                <w:sz w:val="22"/>
                              </w:rPr>
                            </w:pPr>
                            <w:r>
                              <w:rPr>
                                <w:rFonts w:asciiTheme="minorHAnsi" w:hAnsiTheme="minorHAnsi"/>
                                <w:sz w:val="22"/>
                              </w:rPr>
                              <w:t>Projecten, initiatieven en belangen variëren van groot tot klein en van complex tot eenvoudig. Dat vraagt om goede voorbereiding en maatwerk voor een passend proces van communicatie en participatie.</w:t>
                            </w:r>
                          </w:p>
                          <w:p w14:paraId="5114DD82" w14:textId="77777777" w:rsidR="00597E1C" w:rsidRDefault="00597E1C" w:rsidP="009E32F9"/>
                        </w:txbxContent>
                      </wps:txbx>
                      <wps:bodyPr rot="0" vert="horz" wrap="square" lIns="91440" tIns="45720" rIns="91440" bIns="45720" anchor="t" anchorCtr="0">
                        <a:noAutofit/>
                      </wps:bodyPr>
                    </wps:wsp>
                  </a:graphicData>
                </a:graphic>
              </wp:inline>
            </w:drawing>
          </mc:Choice>
          <mc:Fallback>
            <w:pict>
              <v:shape w14:anchorId="29339FC1" id="_x0000_s1031" type="#_x0000_t202" style="width:458.6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" strokecolor="#5b9bd5 [3204]" strokeweight="1.5pt">
                <v:textbox>
                  <w:txbxContent>
                    <w:p w14:paraId="6A357CFF" w14:textId="77777777" w:rsidR="00597E1C" w:rsidRPr="00AB1971" w:rsidRDefault="00597E1C" w:rsidP="009E32F9">
                      <w:pPr>
                        <w:pStyle w:val="Geenafstand"/>
                        <w:rPr>
                          <w:rFonts w:asciiTheme="minorHAnsi" w:hAnsiTheme="minorHAnsi"/>
                          <w:sz w:val="22"/>
                          <w:u w:val="single"/>
                        </w:rPr>
                      </w:pPr>
                      <w:r w:rsidRPr="0001444E">
                        <w:rPr>
                          <w:rFonts w:asciiTheme="minorHAnsi" w:hAnsiTheme="minorHAnsi"/>
                          <w:b/>
                          <w:sz w:val="22"/>
                        </w:rPr>
                        <w:t>Wendbaar</w:t>
                      </w:r>
                      <w:r>
                        <w:rPr>
                          <w:rFonts w:asciiTheme="minorHAnsi" w:hAnsiTheme="minorHAnsi"/>
                          <w:sz w:val="22"/>
                        </w:rPr>
                        <w:t xml:space="preserve">: </w:t>
                      </w:r>
                      <w:r w:rsidRPr="00AB1971">
                        <w:rPr>
                          <w:rFonts w:asciiTheme="minorHAnsi" w:hAnsiTheme="minorHAnsi"/>
                          <w:sz w:val="22"/>
                          <w:u w:val="single"/>
                        </w:rPr>
                        <w:t>geen klus is hetzelfde, de participatie dus ook niet</w:t>
                      </w:r>
                    </w:p>
                    <w:p w14:paraId="210936DA" w14:textId="77777777" w:rsidR="00597E1C" w:rsidRDefault="00597E1C" w:rsidP="009E32F9">
                      <w:pPr>
                        <w:pStyle w:val="Geenafstand"/>
                        <w:rPr>
                          <w:rFonts w:asciiTheme="minorHAnsi" w:hAnsiTheme="minorHAnsi"/>
                          <w:sz w:val="22"/>
                        </w:rPr>
                      </w:pPr>
                      <w:r>
                        <w:rPr>
                          <w:rFonts w:asciiTheme="minorHAnsi" w:hAnsiTheme="minorHAnsi"/>
                          <w:sz w:val="22"/>
                        </w:rPr>
                        <w:t>Projecten, initiatieven en belangen variëren van groot tot klein en van complex tot eenvoudig. Dat vraagt om goede voorbereiding en maatwerk voor een passend proces van communicatie en participatie.</w:t>
                      </w:r>
                    </w:p>
                    <w:p w14:paraId="5114DD82" w14:textId="77777777" w:rsidR="00597E1C" w:rsidRDefault="00597E1C" w:rsidP="009E32F9"/>
                  </w:txbxContent>
                </v:textbox>
                <w10:anchorlock/>
              </v:shape>
            </w:pict>
          </mc:Fallback>
        </mc:AlternateContent>
      </w:r>
      <w:bookmarkEnd w:id="8"/>
    </w:p>
    <w:p w14:paraId="469E975C" w14:textId="77777777" w:rsidR="00597E1C" w:rsidRDefault="00597E1C" w:rsidP="004139C1"/>
    <w:p w14:paraId="6F234F93" w14:textId="3E069243" w:rsidR="00164578" w:rsidRPr="00B972DE" w:rsidRDefault="00164578" w:rsidP="00B972DE">
      <w:pPr>
        <w:pStyle w:val="Geenafstand"/>
        <w:rPr>
          <w:rFonts w:cstheme="minorHAnsi"/>
          <w:b/>
          <w:sz w:val="24"/>
          <w:szCs w:val="24"/>
        </w:rPr>
      </w:pPr>
      <w:r w:rsidRPr="00B972DE">
        <w:rPr>
          <w:rFonts w:asciiTheme="minorHAnsi" w:hAnsiTheme="minorHAnsi" w:cstheme="minorHAnsi"/>
          <w:b/>
          <w:sz w:val="24"/>
          <w:szCs w:val="24"/>
        </w:rPr>
        <w:t>Participatieladder</w:t>
      </w:r>
    </w:p>
    <w:p w14:paraId="48D25446" w14:textId="55694A2A" w:rsidR="00422DC4" w:rsidRDefault="00422DC4" w:rsidP="00422DC4">
      <w:r>
        <w:t xml:space="preserve">De mate van invloed die participanten krijgen, wordt ook wel voorgesteld als een participatieladder. Het gaat dan om de rol die ze spelen. Een besluit hierover in de voorbereiding van het proces is van belang, </w:t>
      </w:r>
    </w:p>
    <w:p w14:paraId="47F7DF8A" w14:textId="6CDB4AC2" w:rsidR="00422DC4" w:rsidRPr="00422DC4" w:rsidRDefault="00422DC4" w:rsidP="00422DC4">
      <w:pPr>
        <w:pStyle w:val="Lijstalinea"/>
        <w:numPr>
          <w:ilvl w:val="0"/>
          <w:numId w:val="23"/>
        </w:numPr>
        <w:rPr>
          <w:rFonts w:asciiTheme="minorHAnsi" w:hAnsiTheme="minorHAnsi" w:cstheme="minorHAnsi"/>
          <w:sz w:val="22"/>
        </w:rPr>
      </w:pPr>
      <w:r w:rsidRPr="00422DC4">
        <w:rPr>
          <w:rFonts w:asciiTheme="minorHAnsi" w:hAnsiTheme="minorHAnsi" w:cstheme="minorHAnsi"/>
          <w:sz w:val="22"/>
        </w:rPr>
        <w:t xml:space="preserve">omdat het bepaalt in hoeverre de initiatiefnemer de uitkomst van </w:t>
      </w:r>
      <w:r>
        <w:rPr>
          <w:rFonts w:asciiTheme="minorHAnsi" w:hAnsiTheme="minorHAnsi" w:cstheme="minorHAnsi"/>
          <w:sz w:val="22"/>
        </w:rPr>
        <w:t xml:space="preserve">het </w:t>
      </w:r>
      <w:r w:rsidRPr="00422DC4">
        <w:rPr>
          <w:rFonts w:asciiTheme="minorHAnsi" w:hAnsiTheme="minorHAnsi" w:cstheme="minorHAnsi"/>
          <w:sz w:val="22"/>
        </w:rPr>
        <w:t>participatie</w:t>
      </w:r>
      <w:r>
        <w:rPr>
          <w:rFonts w:asciiTheme="minorHAnsi" w:hAnsiTheme="minorHAnsi" w:cstheme="minorHAnsi"/>
          <w:sz w:val="22"/>
        </w:rPr>
        <w:t>proces</w:t>
      </w:r>
      <w:r w:rsidRPr="00422DC4">
        <w:rPr>
          <w:rFonts w:asciiTheme="minorHAnsi" w:hAnsiTheme="minorHAnsi" w:cstheme="minorHAnsi"/>
          <w:sz w:val="22"/>
        </w:rPr>
        <w:t xml:space="preserve"> dient te volgen;</w:t>
      </w:r>
    </w:p>
    <w:p w14:paraId="33CFF368" w14:textId="2EAB341F" w:rsidR="00422DC4" w:rsidRPr="004C1B95" w:rsidRDefault="00422DC4" w:rsidP="00422DC4">
      <w:pPr>
        <w:pStyle w:val="Lijstalinea"/>
        <w:numPr>
          <w:ilvl w:val="0"/>
          <w:numId w:val="23"/>
        </w:numPr>
        <w:rPr>
          <w:rFonts w:asciiTheme="minorHAnsi" w:hAnsiTheme="minorHAnsi" w:cstheme="minorHAnsi"/>
          <w:sz w:val="22"/>
        </w:rPr>
      </w:pPr>
      <w:r w:rsidRPr="00422DC4">
        <w:rPr>
          <w:rFonts w:asciiTheme="minorHAnsi" w:hAnsiTheme="minorHAnsi" w:cstheme="minorHAnsi"/>
          <w:sz w:val="22"/>
        </w:rPr>
        <w:t>omdat het de methode van participatie mede bepaalt.</w:t>
      </w:r>
    </w:p>
    <w:p w14:paraId="537A3AD1" w14:textId="7C7A040B" w:rsidR="00422DC4" w:rsidRDefault="00CA1DB7" w:rsidP="00422DC4">
      <w:r>
        <w:br/>
      </w:r>
      <w:r w:rsidR="00422DC4">
        <w:t>De mate van participatie is te duiden in de volgende treden van de participatieladder:</w:t>
      </w:r>
    </w:p>
    <w:p w14:paraId="474C7F6B" w14:textId="77777777" w:rsidR="00422DC4" w:rsidRPr="00422DC4" w:rsidRDefault="00422DC4" w:rsidP="00422DC4">
      <w:pPr>
        <w:pStyle w:val="Geenafstand"/>
      </w:pPr>
    </w:p>
    <w:p w14:paraId="132F4782" w14:textId="77777777" w:rsidR="00422DC4" w:rsidRPr="00386815" w:rsidRDefault="00422DC4" w:rsidP="00422DC4">
      <w:pPr>
        <w:rPr>
          <w:b/>
        </w:rPr>
      </w:pPr>
      <w:r w:rsidRPr="00386815">
        <w:rPr>
          <w:b/>
        </w:rPr>
        <w:t>Informeren</w:t>
      </w:r>
    </w:p>
    <w:p w14:paraId="17D70911" w14:textId="5508BAA8" w:rsidR="00422DC4" w:rsidRDefault="00422DC4" w:rsidP="00422DC4">
      <w:r>
        <w:t xml:space="preserve">Hoewel informeren ook vaak wordt genoemd als onderdeel van de participatieladder, wordt dit in deze nota niet als een vorm van participatie beschouwd. </w:t>
      </w:r>
      <w:r w:rsidR="00DA1F75">
        <w:t xml:space="preserve">Informeren is namelijk geen vorm van actieve deelname, het impliceert het zenden van een boodschap in één richting. </w:t>
      </w:r>
      <w:r>
        <w:t xml:space="preserve">In het projectvoorstel kan de keuze hiervoor wel </w:t>
      </w:r>
      <w:r w:rsidR="00DA1F75">
        <w:t xml:space="preserve">(bij uitzondering) </w:t>
      </w:r>
      <w:r>
        <w:t>gemotiveerd gemaakt worden</w:t>
      </w:r>
      <w:r w:rsidR="00DA1F75">
        <w:t>, bijvoorbeeld wanneer er geen enkele ruimte is om inbreng van participanten te verwerken door wettelijke noodzaak</w:t>
      </w:r>
      <w:r>
        <w:t>. Rol participant: toehoorder.</w:t>
      </w:r>
    </w:p>
    <w:p w14:paraId="7910ABD9" w14:textId="77777777" w:rsidR="000F5102" w:rsidRPr="000F5102" w:rsidRDefault="000F5102" w:rsidP="000F5102">
      <w:pPr>
        <w:pStyle w:val="Geenafstand"/>
      </w:pPr>
    </w:p>
    <w:p w14:paraId="31ABC411" w14:textId="0C4DFA6B" w:rsidR="00611FD5" w:rsidRDefault="00611FD5" w:rsidP="00976581">
      <w:r>
        <w:rPr>
          <w:b/>
        </w:rPr>
        <w:lastRenderedPageBreak/>
        <w:br/>
      </w:r>
    </w:p>
    <w:p w14:paraId="2F83858D" w14:textId="0172F19D" w:rsidR="00422DC4" w:rsidRPr="00386815" w:rsidRDefault="00422DC4" w:rsidP="00422DC4">
      <w:pPr>
        <w:rPr>
          <w:b/>
        </w:rPr>
      </w:pPr>
      <w:r w:rsidRPr="00386815">
        <w:rPr>
          <w:b/>
        </w:rPr>
        <w:t>Raadplegen</w:t>
      </w:r>
    </w:p>
    <w:p w14:paraId="0F9D8B50" w14:textId="7B11E1E6" w:rsidR="000F5102" w:rsidRPr="000F5102" w:rsidRDefault="000F5102" w:rsidP="000F5102">
      <w:pPr>
        <w:rPr>
          <w:b/>
        </w:rPr>
      </w:pPr>
      <w:r>
        <w:t>De initiatiefnemer</w:t>
      </w:r>
      <w:r w:rsidR="00422DC4">
        <w:t xml:space="preserve"> bepaalt </w:t>
      </w:r>
      <w:r>
        <w:t>het onderwerp van het gesprek</w:t>
      </w:r>
      <w:r w:rsidR="00422DC4">
        <w:t xml:space="preserve">. </w:t>
      </w:r>
      <w:r>
        <w:t>De participanten worden gevraagd</w:t>
      </w:r>
      <w:r w:rsidR="00422DC4">
        <w:t xml:space="preserve"> om hun mening, hun opvattingen over of visie op </w:t>
      </w:r>
      <w:r>
        <w:t>een bepaald initiatief</w:t>
      </w:r>
      <w:r w:rsidR="00422DC4">
        <w:t xml:space="preserve">. De deelname is relatief kort en weinig inspannend, de verantwoordelijkheid is licht. De vrijheid van </w:t>
      </w:r>
      <w:r>
        <w:t>initiatiefnemer en het bevoegd gezag</w:t>
      </w:r>
      <w:r w:rsidR="00422DC4">
        <w:t xml:space="preserve"> om de resultaten te gebruiken is relatief groot. </w:t>
      </w:r>
      <w:r>
        <w:t>Rol participant</w:t>
      </w:r>
      <w:r w:rsidR="00422DC4">
        <w:t xml:space="preserve">: geconsulteerde. </w:t>
      </w:r>
      <w:r w:rsidR="00BD65D8">
        <w:t xml:space="preserve"> </w:t>
      </w:r>
      <w:r w:rsidR="00564E59">
        <w:br/>
      </w:r>
      <w:r w:rsidR="00564E59">
        <w:br/>
      </w:r>
      <w:r w:rsidR="00422DC4" w:rsidRPr="00386815">
        <w:rPr>
          <w:b/>
        </w:rPr>
        <w:t>Adviseren</w:t>
      </w:r>
    </w:p>
    <w:p w14:paraId="549A0D4B" w14:textId="7F84B8F7" w:rsidR="00422DC4" w:rsidRDefault="000F5102" w:rsidP="00422DC4">
      <w:r>
        <w:t>De initiatiefnemer bepaalt het onderwerp van het gesprek</w:t>
      </w:r>
      <w:r w:rsidR="00422DC4">
        <w:t xml:space="preserve">. Deelnemers krijgen informatie, overleggen daarover en komen tot een advies aan </w:t>
      </w:r>
      <w:r>
        <w:t>de initiatiefnemer</w:t>
      </w:r>
      <w:r w:rsidR="00422DC4">
        <w:t xml:space="preserve">. Deelname vergt een redelijke tijdsinvestering van </w:t>
      </w:r>
      <w:r>
        <w:t>de belanghebbenden of geïnteresseerden</w:t>
      </w:r>
      <w:r w:rsidR="00422DC4">
        <w:t xml:space="preserve">; bij adviesraden zelfs een substantiële. Deelnemers nemen een duidelijke verantwoordelijkheid: ze zijn aanspreekbaar op hun advies. </w:t>
      </w:r>
      <w:r>
        <w:t>De initiatiefnemer en het bevoegd gezag</w:t>
      </w:r>
      <w:r w:rsidR="00422DC4">
        <w:t xml:space="preserve"> kunnen weliswaar (een deel van) het advies naast zich neerleggen, maar ze dienen wel uitvoerig te beargumenteren waarom ze dat doen. </w:t>
      </w:r>
      <w:r>
        <w:t>Rol participant</w:t>
      </w:r>
      <w:r w:rsidR="00422DC4">
        <w:t>: adviseur.</w:t>
      </w:r>
      <w:r w:rsidR="00BD65D8">
        <w:t xml:space="preserve"> </w:t>
      </w:r>
    </w:p>
    <w:p w14:paraId="19BA7EC2" w14:textId="77777777" w:rsidR="000F5102" w:rsidRPr="000F5102" w:rsidRDefault="000F5102" w:rsidP="000F5102">
      <w:pPr>
        <w:pStyle w:val="Geenafstand"/>
      </w:pPr>
    </w:p>
    <w:p w14:paraId="34FCE477" w14:textId="77777777" w:rsidR="00422DC4" w:rsidRPr="00386815" w:rsidRDefault="00422DC4" w:rsidP="00422DC4">
      <w:pPr>
        <w:rPr>
          <w:b/>
        </w:rPr>
      </w:pPr>
      <w:r w:rsidRPr="00386815">
        <w:rPr>
          <w:b/>
        </w:rPr>
        <w:t>Coproduceren</w:t>
      </w:r>
    </w:p>
    <w:p w14:paraId="64D58A7C" w14:textId="2C3FFEAF" w:rsidR="00422DC4" w:rsidRDefault="000F5102" w:rsidP="00422DC4">
      <w:r>
        <w:t>Deelnemers dragen bij</w:t>
      </w:r>
      <w:r w:rsidR="00422DC4">
        <w:t xml:space="preserve"> aan de planvorming. Samen met </w:t>
      </w:r>
      <w:r>
        <w:t>de initiatiefnemer</w:t>
      </w:r>
      <w:r w:rsidR="00422DC4">
        <w:t xml:space="preserve"> werken ze voorstellen uit. Deelnemers investeren relatief veel tijd en nemen een duidelijke verantwoordelijkheid: ze zijn (mede-)aanspreekbaar op de geleverde voorstellen. </w:t>
      </w:r>
      <w:r>
        <w:t>Het bevoegd gezag</w:t>
      </w:r>
      <w:r w:rsidR="00422DC4">
        <w:t xml:space="preserve"> moet het resultaat zwaar mee laten wegen in de besluitvorming en dient veel aandacht te geven aan terugkoppeling naar de deelnemers over het effect van hun inbreng. </w:t>
      </w:r>
      <w:r>
        <w:t>Rol participant</w:t>
      </w:r>
      <w:r w:rsidR="00422DC4">
        <w:t>: samenwerkingspartner.</w:t>
      </w:r>
    </w:p>
    <w:p w14:paraId="5E25AE74" w14:textId="77777777" w:rsidR="000F5102" w:rsidRPr="000F5102" w:rsidRDefault="000F5102" w:rsidP="000F5102">
      <w:pPr>
        <w:pStyle w:val="Geenafstand"/>
      </w:pPr>
    </w:p>
    <w:p w14:paraId="6F2EAE68" w14:textId="77777777" w:rsidR="00422DC4" w:rsidRPr="00386815" w:rsidRDefault="00422DC4" w:rsidP="00422DC4">
      <w:pPr>
        <w:rPr>
          <w:b/>
        </w:rPr>
      </w:pPr>
      <w:r w:rsidRPr="00386815">
        <w:rPr>
          <w:b/>
        </w:rPr>
        <w:t>Meebeslissen</w:t>
      </w:r>
    </w:p>
    <w:p w14:paraId="6CE5B32E" w14:textId="5C8CDDDD" w:rsidR="00422DC4" w:rsidRDefault="00422DC4" w:rsidP="00422DC4">
      <w:r>
        <w:t xml:space="preserve">Besluitvorming wordt mede aan de betrokkenen gedelegeerd. Het politiek bestuur verbindt zich aan deze besluiten. Inwoners nemen zelf beslissingen binnen het kader dat de gemeenteraad stelt. De raad geeft dan gecontroleerd en onder strikte voorwaarden bevoegdheden aan een groep inwoners. Vanzelfsprekend moeten dan zaken als representativiteit (in de zin van gelegitimeerde vertegenwoordiging), verantwoording en controle, goed zijn geregeld. </w:t>
      </w:r>
      <w:r w:rsidR="000F5102">
        <w:t>Rol participant</w:t>
      </w:r>
      <w:r>
        <w:t>: medebeslisser.</w:t>
      </w:r>
    </w:p>
    <w:p w14:paraId="23285A87" w14:textId="77777777" w:rsidR="000F5102" w:rsidRPr="000F5102" w:rsidRDefault="000F5102" w:rsidP="000F5102">
      <w:pPr>
        <w:pStyle w:val="Geenafstand"/>
      </w:pPr>
    </w:p>
    <w:p w14:paraId="4317DF07" w14:textId="3649A854" w:rsidR="00422DC4" w:rsidRPr="004C1B95" w:rsidRDefault="00422DC4" w:rsidP="00D375C4">
      <w:pPr>
        <w:rPr>
          <w:b/>
        </w:rPr>
      </w:pPr>
      <w:r w:rsidRPr="004C1B95">
        <w:rPr>
          <w:b/>
        </w:rPr>
        <w:t>Participatieladder en bestuurlijk handelen</w:t>
      </w:r>
    </w:p>
    <w:p w14:paraId="398D5AA3" w14:textId="1272CEB2" w:rsidR="001B425D" w:rsidRPr="001B425D" w:rsidRDefault="001B425D" w:rsidP="001B425D">
      <w:pPr>
        <w:autoSpaceDE w:val="0"/>
        <w:autoSpaceDN w:val="0"/>
        <w:adjustRightInd w:val="0"/>
        <w:contextualSpacing w:val="0"/>
        <w:rPr>
          <w:rFonts w:cstheme="minorHAnsi"/>
        </w:rPr>
      </w:pPr>
      <w:r w:rsidRPr="00B972DE">
        <w:rPr>
          <w:rFonts w:cstheme="minorHAnsi"/>
        </w:rPr>
        <w:t>De ambities zijn: zo vroeg mogelijk in het proces</w:t>
      </w:r>
      <w:r w:rsidR="00564E59">
        <w:rPr>
          <w:rFonts w:cstheme="minorHAnsi"/>
        </w:rPr>
        <w:t>, een zo hoog mogelijke vorm van participatie</w:t>
      </w:r>
      <w:r w:rsidRPr="00B972DE">
        <w:rPr>
          <w:rFonts w:cstheme="minorHAnsi"/>
        </w:rPr>
        <w:t xml:space="preserve"> en samen met alle belanghebbenden. </w:t>
      </w:r>
    </w:p>
    <w:p w14:paraId="084F6ED6" w14:textId="75D65865" w:rsidR="004139C1" w:rsidRDefault="00422DC4" w:rsidP="00422DC4">
      <w:r>
        <w:t>De participatieladder is beschreven vanuit het perspectief van de inwoner. Het bestuur is en blijft verantwoordelijk voor de besluitvorming. Bij een hoge mate van participatie geldt echter wel dat de vrijheid van bestuurlijk handelen wordt beperkt. Het betrekken van inwoners suggereert dat een deel van de verantwoordelijkheid wordt overgedragen.</w:t>
      </w:r>
      <w:r w:rsidR="00D375C4">
        <w:t xml:space="preserve"> De controle op een goed proces wordt dan belangrijk, terwijl bij een lagere mate van participatie de rol van volksvertegenwoordiger belangrijker is.</w:t>
      </w:r>
    </w:p>
    <w:p w14:paraId="1E5B253E" w14:textId="77777777" w:rsidR="00597E1C" w:rsidRDefault="00597E1C" w:rsidP="004139C1">
      <w:pPr>
        <w:pStyle w:val="Geenafstand"/>
      </w:pPr>
    </w:p>
    <w:p w14:paraId="356CB873" w14:textId="2F0C5944" w:rsidR="00597E1C" w:rsidRDefault="00597E1C" w:rsidP="00597E1C">
      <w:r w:rsidRPr="00597E1C">
        <w:rPr>
          <w:b/>
        </w:rPr>
        <w:t>Maatwerk</w:t>
      </w:r>
      <w:r>
        <w:br/>
        <w:t xml:space="preserve">Iedere klus krijgt zijn eigen aanpak. Er wordt maatwerk geleverd om zo de betrokkenheid en participatie zo goed mogelijk te faciliteren. </w:t>
      </w:r>
    </w:p>
    <w:p w14:paraId="15D27EC7" w14:textId="77777777" w:rsidR="00611FD5" w:rsidRDefault="00597E1C" w:rsidP="00597E1C">
      <w:r>
        <w:rPr>
          <w:rFonts w:ascii="Arial" w:hAnsi="Arial"/>
          <w:sz w:val="20"/>
        </w:rPr>
        <w:br/>
      </w:r>
    </w:p>
    <w:p w14:paraId="58AC17E0" w14:textId="77777777" w:rsidR="00611FD5" w:rsidRDefault="00611FD5" w:rsidP="00611FD5">
      <w:pPr>
        <w:pStyle w:val="Geenafstand"/>
      </w:pPr>
      <w:r>
        <w:br w:type="page"/>
      </w:r>
    </w:p>
    <w:p w14:paraId="26ECE860" w14:textId="475666A1" w:rsidR="00597E1C" w:rsidRPr="00422DC4" w:rsidRDefault="00597E1C" w:rsidP="00597E1C">
      <w:r>
        <w:lastRenderedPageBreak/>
        <w:t xml:space="preserve">Het onderstaande algemeen afwegingskader is een hulpmiddel om te bepalen welke mate van participatie het meest geschikt is. Hoe vaker ‘sterk’ van toepassing is, hoe groter de kans dat het onderwerp zich leent voor een hogere trede van de participatieladder. </w:t>
      </w:r>
    </w:p>
    <w:p w14:paraId="699B611F" w14:textId="77777777" w:rsidR="00597E1C" w:rsidRDefault="00597E1C" w:rsidP="00597E1C">
      <w:pPr>
        <w:pStyle w:val="Geenafstand"/>
      </w:pPr>
    </w:p>
    <w:tbl>
      <w:tblPr>
        <w:tblStyle w:val="Tabelraster"/>
        <w:tblW w:w="9209" w:type="dxa"/>
        <w:tblLook w:val="04A0" w:firstRow="1" w:lastRow="0" w:firstColumn="1" w:lastColumn="0" w:noHBand="0" w:noVBand="1"/>
      </w:tblPr>
      <w:tblGrid>
        <w:gridCol w:w="6516"/>
        <w:gridCol w:w="1276"/>
        <w:gridCol w:w="1417"/>
      </w:tblGrid>
      <w:tr w:rsidR="00597E1C" w14:paraId="38A1ACD4" w14:textId="77777777" w:rsidTr="00597E1C">
        <w:tc>
          <w:tcPr>
            <w:tcW w:w="6516" w:type="dxa"/>
          </w:tcPr>
          <w:p w14:paraId="08E9CF96" w14:textId="77777777" w:rsidR="00597E1C" w:rsidRDefault="00597E1C" w:rsidP="00597E1C">
            <w:r>
              <w:t>In hoeverre is er sprake van …</w:t>
            </w:r>
          </w:p>
        </w:tc>
        <w:tc>
          <w:tcPr>
            <w:tcW w:w="1276" w:type="dxa"/>
          </w:tcPr>
          <w:p w14:paraId="0CCD617F" w14:textId="77777777" w:rsidR="00597E1C" w:rsidRDefault="00597E1C" w:rsidP="00597E1C">
            <w:r>
              <w:t>Sterk</w:t>
            </w:r>
          </w:p>
        </w:tc>
        <w:tc>
          <w:tcPr>
            <w:tcW w:w="1417" w:type="dxa"/>
          </w:tcPr>
          <w:p w14:paraId="3E21FADC" w14:textId="77777777" w:rsidR="00597E1C" w:rsidRDefault="00597E1C" w:rsidP="00597E1C">
            <w:r>
              <w:t>Gering</w:t>
            </w:r>
          </w:p>
        </w:tc>
      </w:tr>
      <w:tr w:rsidR="00597E1C" w14:paraId="2914418C" w14:textId="77777777" w:rsidTr="00597E1C">
        <w:tc>
          <w:tcPr>
            <w:tcW w:w="6516" w:type="dxa"/>
          </w:tcPr>
          <w:p w14:paraId="2D7011DD" w14:textId="77777777" w:rsidR="00597E1C" w:rsidRDefault="00597E1C" w:rsidP="00597E1C"/>
        </w:tc>
        <w:tc>
          <w:tcPr>
            <w:tcW w:w="1276" w:type="dxa"/>
          </w:tcPr>
          <w:p w14:paraId="3F6A24C0" w14:textId="77777777" w:rsidR="00597E1C" w:rsidRDefault="00597E1C" w:rsidP="00597E1C"/>
        </w:tc>
        <w:tc>
          <w:tcPr>
            <w:tcW w:w="1417" w:type="dxa"/>
          </w:tcPr>
          <w:p w14:paraId="6610AEF1" w14:textId="77777777" w:rsidR="00597E1C" w:rsidRDefault="00597E1C" w:rsidP="00597E1C"/>
        </w:tc>
      </w:tr>
      <w:tr w:rsidR="00597E1C" w14:paraId="7D92E798" w14:textId="77777777" w:rsidTr="00597E1C">
        <w:tc>
          <w:tcPr>
            <w:tcW w:w="6516" w:type="dxa"/>
          </w:tcPr>
          <w:p w14:paraId="09236437" w14:textId="77777777" w:rsidR="00597E1C" w:rsidRDefault="00597E1C" w:rsidP="00597E1C">
            <w:r>
              <w:t>maatschappelijke/bestuurlijke druk</w:t>
            </w:r>
          </w:p>
        </w:tc>
        <w:tc>
          <w:tcPr>
            <w:tcW w:w="1276" w:type="dxa"/>
          </w:tcPr>
          <w:p w14:paraId="2DC848FB" w14:textId="77777777" w:rsidR="00597E1C" w:rsidRDefault="00597E1C" w:rsidP="00597E1C"/>
        </w:tc>
        <w:tc>
          <w:tcPr>
            <w:tcW w:w="1417" w:type="dxa"/>
          </w:tcPr>
          <w:p w14:paraId="77A48518" w14:textId="77777777" w:rsidR="00597E1C" w:rsidRDefault="00597E1C" w:rsidP="00597E1C"/>
        </w:tc>
      </w:tr>
      <w:tr w:rsidR="00597E1C" w14:paraId="35AF91D3" w14:textId="77777777" w:rsidTr="00597E1C">
        <w:tc>
          <w:tcPr>
            <w:tcW w:w="6516" w:type="dxa"/>
          </w:tcPr>
          <w:p w14:paraId="07CBB86B" w14:textId="77777777" w:rsidR="00597E1C" w:rsidRDefault="00597E1C" w:rsidP="00597E1C">
            <w:r>
              <w:t>grote impact voor inwoners en/of ondernemers</w:t>
            </w:r>
          </w:p>
        </w:tc>
        <w:tc>
          <w:tcPr>
            <w:tcW w:w="1276" w:type="dxa"/>
          </w:tcPr>
          <w:p w14:paraId="2D6EA0A3" w14:textId="77777777" w:rsidR="00597E1C" w:rsidRDefault="00597E1C" w:rsidP="00597E1C"/>
        </w:tc>
        <w:tc>
          <w:tcPr>
            <w:tcW w:w="1417" w:type="dxa"/>
          </w:tcPr>
          <w:p w14:paraId="081556CC" w14:textId="77777777" w:rsidR="00597E1C" w:rsidRDefault="00597E1C" w:rsidP="00597E1C"/>
        </w:tc>
      </w:tr>
      <w:tr w:rsidR="00597E1C" w14:paraId="4BAFEE44" w14:textId="77777777" w:rsidTr="00597E1C">
        <w:tc>
          <w:tcPr>
            <w:tcW w:w="6516" w:type="dxa"/>
          </w:tcPr>
          <w:p w14:paraId="2B7A0A98" w14:textId="77777777" w:rsidR="00597E1C" w:rsidRDefault="00597E1C" w:rsidP="00597E1C">
            <w:r>
              <w:t>ruimte voor inbreng van anderen</w:t>
            </w:r>
          </w:p>
        </w:tc>
        <w:tc>
          <w:tcPr>
            <w:tcW w:w="1276" w:type="dxa"/>
          </w:tcPr>
          <w:p w14:paraId="03F532E1" w14:textId="77777777" w:rsidR="00597E1C" w:rsidRDefault="00597E1C" w:rsidP="00597E1C"/>
        </w:tc>
        <w:tc>
          <w:tcPr>
            <w:tcW w:w="1417" w:type="dxa"/>
          </w:tcPr>
          <w:p w14:paraId="70AD840E" w14:textId="77777777" w:rsidR="00597E1C" w:rsidRDefault="00597E1C" w:rsidP="00597E1C"/>
        </w:tc>
      </w:tr>
      <w:tr w:rsidR="00597E1C" w14:paraId="49D7F38D" w14:textId="77777777" w:rsidTr="00597E1C">
        <w:tc>
          <w:tcPr>
            <w:tcW w:w="6516" w:type="dxa"/>
          </w:tcPr>
          <w:p w14:paraId="3754972C" w14:textId="77777777" w:rsidR="00597E1C" w:rsidRDefault="00597E1C" w:rsidP="00597E1C">
            <w:r>
              <w:t>een onderwerp dat transparant en open besproken kan worden</w:t>
            </w:r>
          </w:p>
        </w:tc>
        <w:tc>
          <w:tcPr>
            <w:tcW w:w="1276" w:type="dxa"/>
          </w:tcPr>
          <w:p w14:paraId="43383F1D" w14:textId="77777777" w:rsidR="00597E1C" w:rsidRDefault="00597E1C" w:rsidP="00597E1C"/>
        </w:tc>
        <w:tc>
          <w:tcPr>
            <w:tcW w:w="1417" w:type="dxa"/>
          </w:tcPr>
          <w:p w14:paraId="5FDA03FD" w14:textId="77777777" w:rsidR="00597E1C" w:rsidRDefault="00597E1C" w:rsidP="00597E1C"/>
        </w:tc>
      </w:tr>
      <w:tr w:rsidR="00597E1C" w14:paraId="0C879C97" w14:textId="77777777" w:rsidTr="00597E1C">
        <w:tc>
          <w:tcPr>
            <w:tcW w:w="6516" w:type="dxa"/>
          </w:tcPr>
          <w:p w14:paraId="7CA73E9D" w14:textId="77777777" w:rsidR="00597E1C" w:rsidRDefault="00597E1C" w:rsidP="00597E1C">
            <w:r>
              <w:t>veel maatschappelijke discussie</w:t>
            </w:r>
          </w:p>
        </w:tc>
        <w:tc>
          <w:tcPr>
            <w:tcW w:w="1276" w:type="dxa"/>
          </w:tcPr>
          <w:p w14:paraId="3719F76F" w14:textId="77777777" w:rsidR="00597E1C" w:rsidRDefault="00597E1C" w:rsidP="00597E1C"/>
        </w:tc>
        <w:tc>
          <w:tcPr>
            <w:tcW w:w="1417" w:type="dxa"/>
          </w:tcPr>
          <w:p w14:paraId="7A363476" w14:textId="77777777" w:rsidR="00597E1C" w:rsidRDefault="00597E1C" w:rsidP="00597E1C"/>
        </w:tc>
      </w:tr>
      <w:tr w:rsidR="00597E1C" w14:paraId="52D316A9" w14:textId="77777777" w:rsidTr="00597E1C">
        <w:tc>
          <w:tcPr>
            <w:tcW w:w="6516" w:type="dxa"/>
            <w:tcBorders>
              <w:bottom w:val="single" w:sz="4" w:space="0" w:color="auto"/>
            </w:tcBorders>
          </w:tcPr>
          <w:p w14:paraId="498EFAF0" w14:textId="77777777" w:rsidR="00597E1C" w:rsidRDefault="00597E1C" w:rsidP="00597E1C">
            <w:r>
              <w:t>veel en deels tegenstrijdige belangen</w:t>
            </w:r>
          </w:p>
        </w:tc>
        <w:tc>
          <w:tcPr>
            <w:tcW w:w="1276" w:type="dxa"/>
            <w:tcBorders>
              <w:bottom w:val="single" w:sz="4" w:space="0" w:color="auto"/>
            </w:tcBorders>
          </w:tcPr>
          <w:p w14:paraId="0D3D97DE" w14:textId="77777777" w:rsidR="00597E1C" w:rsidRDefault="00597E1C" w:rsidP="00597E1C"/>
        </w:tc>
        <w:tc>
          <w:tcPr>
            <w:tcW w:w="1417" w:type="dxa"/>
            <w:tcBorders>
              <w:bottom w:val="single" w:sz="4" w:space="0" w:color="auto"/>
            </w:tcBorders>
          </w:tcPr>
          <w:p w14:paraId="0EF7C87D" w14:textId="77777777" w:rsidR="00597E1C" w:rsidRDefault="00597E1C" w:rsidP="00597E1C"/>
        </w:tc>
      </w:tr>
      <w:tr w:rsidR="00597E1C" w14:paraId="2EDCCCFE" w14:textId="77777777" w:rsidTr="00597E1C">
        <w:tc>
          <w:tcPr>
            <w:tcW w:w="6516" w:type="dxa"/>
            <w:tcBorders>
              <w:bottom w:val="single" w:sz="4" w:space="0" w:color="auto"/>
            </w:tcBorders>
          </w:tcPr>
          <w:p w14:paraId="07193487" w14:textId="77777777" w:rsidR="00597E1C" w:rsidRDefault="00597E1C" w:rsidP="00597E1C">
            <w:r>
              <w:t>betrokkenheid van meerdere beleidsvelden</w:t>
            </w:r>
          </w:p>
        </w:tc>
        <w:tc>
          <w:tcPr>
            <w:tcW w:w="1276" w:type="dxa"/>
            <w:tcBorders>
              <w:bottom w:val="single" w:sz="4" w:space="0" w:color="auto"/>
            </w:tcBorders>
          </w:tcPr>
          <w:p w14:paraId="6D00DE6E" w14:textId="77777777" w:rsidR="00597E1C" w:rsidRDefault="00597E1C" w:rsidP="00597E1C"/>
        </w:tc>
        <w:tc>
          <w:tcPr>
            <w:tcW w:w="1417" w:type="dxa"/>
            <w:tcBorders>
              <w:bottom w:val="single" w:sz="4" w:space="0" w:color="auto"/>
            </w:tcBorders>
          </w:tcPr>
          <w:p w14:paraId="5562156D" w14:textId="77777777" w:rsidR="00597E1C" w:rsidRDefault="00597E1C" w:rsidP="00597E1C"/>
        </w:tc>
      </w:tr>
    </w:tbl>
    <w:p w14:paraId="67B0F04E" w14:textId="77777777" w:rsidR="00597E1C" w:rsidRPr="004139C1" w:rsidRDefault="00597E1C" w:rsidP="00597E1C">
      <w:pPr>
        <w:pStyle w:val="Geenafstand"/>
      </w:pPr>
    </w:p>
    <w:p w14:paraId="74427AC4" w14:textId="77777777" w:rsidR="00597E1C" w:rsidRDefault="00597E1C" w:rsidP="004139C1">
      <w:pPr>
        <w:pStyle w:val="Geenafstand"/>
      </w:pPr>
    </w:p>
    <w:p w14:paraId="002CCA2D" w14:textId="48DCC077" w:rsidR="005143D3" w:rsidRPr="00B80D3B" w:rsidRDefault="00564E59" w:rsidP="005143D3">
      <w:pPr>
        <w:rPr>
          <w:rFonts w:cstheme="minorHAnsi"/>
        </w:rPr>
      </w:pPr>
      <w:r w:rsidRPr="002D59E0">
        <w:rPr>
          <w:rFonts w:cstheme="minorHAnsi"/>
          <w:b/>
        </w:rPr>
        <w:t>Inspraak</w:t>
      </w:r>
      <w:r w:rsidR="005143D3" w:rsidRPr="002D59E0">
        <w:rPr>
          <w:rFonts w:cstheme="minorHAnsi"/>
          <w:b/>
        </w:rPr>
        <w:t xml:space="preserve"> en</w:t>
      </w:r>
      <w:r w:rsidR="008D4327">
        <w:rPr>
          <w:rFonts w:cstheme="minorHAnsi"/>
          <w:b/>
        </w:rPr>
        <w:t xml:space="preserve"> het verschil met </w:t>
      </w:r>
      <w:r w:rsidR="005143D3" w:rsidRPr="002D59E0">
        <w:rPr>
          <w:rFonts w:cstheme="minorHAnsi"/>
          <w:b/>
        </w:rPr>
        <w:t>participatie</w:t>
      </w:r>
      <w:r w:rsidRPr="002D59E0">
        <w:rPr>
          <w:rFonts w:cstheme="minorHAnsi"/>
        </w:rPr>
        <w:br/>
      </w:r>
      <w:r w:rsidR="005143D3" w:rsidRPr="00B972DE">
        <w:rPr>
          <w:rFonts w:cstheme="minorHAnsi"/>
          <w:color w:val="000000"/>
        </w:rPr>
        <w:t xml:space="preserve">Inspraak is de formele, afrondende fase waarin iedere individuele inwoner of andere belanghebbende partij voor de laatste keer expliciet de gelegenheid krijgt om te reageren. De inspraakprocedure vindt plaats conform de betreffende wettelijke verplichting (afhankelijk van het beleidsonderwerp). Als er geen wettelijke verplichting is, dan vindt de inspraak plaats conform de </w:t>
      </w:r>
      <w:r w:rsidR="008D4327" w:rsidRPr="000B1AE5">
        <w:rPr>
          <w:rFonts w:cstheme="minorHAnsi"/>
          <w:color w:val="000000"/>
        </w:rPr>
        <w:t>inspraakverordening van Edam-Volendam</w:t>
      </w:r>
      <w:r w:rsidR="008D4327">
        <w:rPr>
          <w:rFonts w:cstheme="minorHAnsi"/>
          <w:color w:val="000000"/>
        </w:rPr>
        <w:t xml:space="preserve"> 2016.</w:t>
      </w:r>
      <w:r w:rsidR="005143D3" w:rsidRPr="00B972DE">
        <w:rPr>
          <w:rFonts w:cstheme="minorHAnsi"/>
          <w:color w:val="000000"/>
          <w:sz w:val="20"/>
          <w:szCs w:val="20"/>
        </w:rPr>
        <w:br/>
      </w:r>
      <w:r w:rsidR="002D59E0">
        <w:rPr>
          <w:rFonts w:cstheme="minorHAnsi"/>
        </w:rPr>
        <w:t xml:space="preserve">Bij inspraak </w:t>
      </w:r>
      <w:r w:rsidR="005143D3" w:rsidRPr="002D59E0">
        <w:rPr>
          <w:rFonts w:cstheme="minorHAnsi"/>
        </w:rPr>
        <w:t xml:space="preserve">kan niet meer met bestuurders van gedachten worden gewisseld – dat is al in het voortraject (bij participatie) gebeurd – maar betrokkenen kunnen wel nogmaals (schriftelijk) hun mening of bezwaar kenbaar maken. Het college van burgemeester en wethouders weegt alle </w:t>
      </w:r>
      <w:r w:rsidR="005143D3" w:rsidRPr="00461BF8">
        <w:rPr>
          <w:rFonts w:cstheme="minorHAnsi"/>
        </w:rPr>
        <w:t xml:space="preserve">meningen en bezwaren mee in het principebesluit dat vervolgens voor advies naar de raadscommissie gaat. </w:t>
      </w:r>
    </w:p>
    <w:p w14:paraId="6C0FC617" w14:textId="3597078E" w:rsidR="005143D3" w:rsidRPr="00B972DE" w:rsidRDefault="005143D3" w:rsidP="00B972DE">
      <w:pPr>
        <w:rPr>
          <w:rFonts w:cstheme="minorHAnsi"/>
          <w:color w:val="000000"/>
        </w:rPr>
      </w:pPr>
      <w:r>
        <w:rPr>
          <w:rFonts w:ascii="Open Sans" w:hAnsi="Open Sans" w:cs="Arial"/>
          <w:color w:val="000000"/>
          <w:sz w:val="20"/>
          <w:szCs w:val="20"/>
        </w:rPr>
        <w:br/>
      </w:r>
      <w:r w:rsidR="000B1AE5" w:rsidRPr="00B972DE">
        <w:rPr>
          <w:rFonts w:cstheme="minorHAnsi"/>
          <w:b/>
          <w:color w:val="000000"/>
        </w:rPr>
        <w:t>Andere vormen van manieren om invloed uit te oefenen op het bestuur van de gemeente</w:t>
      </w:r>
      <w:r>
        <w:rPr>
          <w:rFonts w:ascii="Open Sans" w:hAnsi="Open Sans" w:cs="Arial"/>
          <w:color w:val="000000"/>
          <w:sz w:val="20"/>
          <w:szCs w:val="20"/>
        </w:rPr>
        <w:br/>
      </w:r>
      <w:r w:rsidR="000B1AE5">
        <w:rPr>
          <w:rFonts w:cstheme="minorHAnsi"/>
          <w:color w:val="000000"/>
        </w:rPr>
        <w:t xml:space="preserve">Inwoners kunnen  op verschillende manieren invloed uitoefenen, door van het spreekrecht gebruik te maken in de gemeenteraad/commissie, door een burgerinitiatief in te dienen, of een petitie. Dat valt buiten de scope van deze notitie waarin wij inwoners zo vroeg mogelijk willen betrekken bij gemeentelijk beleid en betrokken willen laten zijn bij hun eigen leefomgeving. </w:t>
      </w:r>
    </w:p>
    <w:p w14:paraId="16F75287" w14:textId="77777777" w:rsidR="005143D3" w:rsidRDefault="005143D3" w:rsidP="00B972DE">
      <w:pPr>
        <w:rPr>
          <w:rFonts w:ascii="Open Sans" w:hAnsi="Open Sans" w:cs="Arial"/>
          <w:color w:val="000000"/>
          <w:szCs w:val="20"/>
        </w:rPr>
      </w:pPr>
    </w:p>
    <w:p w14:paraId="58EC1B71" w14:textId="77777777" w:rsidR="00F21098" w:rsidRDefault="00F21098" w:rsidP="004139C1">
      <w:pPr>
        <w:pStyle w:val="Geenafstand"/>
      </w:pPr>
    </w:p>
    <w:p w14:paraId="2C2051C7" w14:textId="77777777" w:rsidR="005C7065" w:rsidRDefault="005C7065">
      <w:pPr>
        <w:spacing w:after="160" w:line="259" w:lineRule="auto"/>
        <w:contextualSpacing w:val="0"/>
        <w:rPr>
          <w:rFonts w:cstheme="minorHAnsi"/>
          <w:b/>
          <w:sz w:val="24"/>
          <w:szCs w:val="24"/>
        </w:rPr>
      </w:pPr>
      <w:r>
        <w:rPr>
          <w:rFonts w:cstheme="minorHAnsi"/>
          <w:b/>
          <w:sz w:val="24"/>
          <w:szCs w:val="24"/>
        </w:rPr>
        <w:br w:type="page"/>
      </w:r>
    </w:p>
    <w:p w14:paraId="207C137A" w14:textId="52C60930" w:rsidR="00B0170D" w:rsidRDefault="00B0170D" w:rsidP="00B0170D">
      <w:pPr>
        <w:pStyle w:val="Kop1"/>
      </w:pPr>
      <w:r>
        <w:lastRenderedPageBreak/>
        <w:t xml:space="preserve">Participatiebeleid: tot slot </w:t>
      </w:r>
    </w:p>
    <w:p w14:paraId="125B69E8" w14:textId="77777777" w:rsidR="00B0170D" w:rsidRDefault="00B0170D" w:rsidP="004139C1">
      <w:pPr>
        <w:pStyle w:val="Geenafstand"/>
        <w:rPr>
          <w:rFonts w:asciiTheme="minorHAnsi" w:hAnsiTheme="minorHAnsi" w:cstheme="minorHAnsi"/>
          <w:b/>
          <w:sz w:val="24"/>
          <w:szCs w:val="24"/>
        </w:rPr>
      </w:pPr>
    </w:p>
    <w:p w14:paraId="74E5B449" w14:textId="1543AA9A" w:rsidR="00F21098" w:rsidRPr="00A87096" w:rsidRDefault="00CA1DB7" w:rsidP="004139C1">
      <w:pPr>
        <w:pStyle w:val="Geenafstand"/>
        <w:rPr>
          <w:rFonts w:asciiTheme="minorHAnsi" w:hAnsiTheme="minorHAnsi" w:cstheme="minorHAnsi"/>
          <w:b/>
          <w:sz w:val="24"/>
          <w:szCs w:val="24"/>
        </w:rPr>
      </w:pPr>
      <w:r>
        <w:rPr>
          <w:rFonts w:asciiTheme="minorHAnsi" w:hAnsiTheme="minorHAnsi" w:cstheme="minorHAnsi"/>
          <w:b/>
          <w:sz w:val="24"/>
          <w:szCs w:val="24"/>
        </w:rPr>
        <w:t>Informatie</w:t>
      </w:r>
    </w:p>
    <w:p w14:paraId="0C58A67C" w14:textId="7885C647" w:rsidR="00751403" w:rsidRPr="00751403" w:rsidRDefault="00164578" w:rsidP="00751403">
      <w:pPr>
        <w:spacing w:after="240"/>
        <w:contextualSpacing w:val="0"/>
      </w:pPr>
      <w:r w:rsidRPr="00751403">
        <w:rPr>
          <w:rFonts w:cstheme="minorHAnsi"/>
        </w:rPr>
        <w:t>Voor het kunnen uitvoeren van participatie is</w:t>
      </w:r>
      <w:r w:rsidR="00976581">
        <w:rPr>
          <w:rFonts w:cstheme="minorHAnsi"/>
        </w:rPr>
        <w:t xml:space="preserve"> </w:t>
      </w:r>
      <w:r w:rsidR="00CA1DB7">
        <w:rPr>
          <w:rFonts w:cstheme="minorHAnsi"/>
        </w:rPr>
        <w:t xml:space="preserve">informatie, </w:t>
      </w:r>
      <w:r w:rsidRPr="00751403">
        <w:rPr>
          <w:rFonts w:cstheme="minorHAnsi"/>
        </w:rPr>
        <w:t>belangrijk. Het moet duidelijk zijn op welk niveau er wordt geparticipeerd</w:t>
      </w:r>
      <w:r w:rsidR="00564E59" w:rsidRPr="00751403">
        <w:rPr>
          <w:rFonts w:cstheme="minorHAnsi"/>
        </w:rPr>
        <w:t>,</w:t>
      </w:r>
      <w:r w:rsidRPr="00751403">
        <w:rPr>
          <w:rFonts w:cstheme="minorHAnsi"/>
        </w:rPr>
        <w:t xml:space="preserve"> waarbij de participatieladder richtsnoer is. </w:t>
      </w:r>
      <w:r w:rsidR="00DB4FAA" w:rsidRPr="00751403">
        <w:rPr>
          <w:rFonts w:cstheme="minorHAnsi"/>
        </w:rPr>
        <w:t xml:space="preserve">Ook moeten de verwachtingen </w:t>
      </w:r>
      <w:r w:rsidRPr="00751403">
        <w:rPr>
          <w:rFonts w:cstheme="minorHAnsi"/>
        </w:rPr>
        <w:t>helder zijn. De gemeenteraad zal na afweging van de belangen van ver</w:t>
      </w:r>
      <w:r w:rsidR="00DB4FAA" w:rsidRPr="00751403">
        <w:rPr>
          <w:rFonts w:cstheme="minorHAnsi"/>
        </w:rPr>
        <w:t>schillende partijen, en na zich</w:t>
      </w:r>
      <w:r w:rsidRPr="00751403">
        <w:rPr>
          <w:rFonts w:cstheme="minorHAnsi"/>
        </w:rPr>
        <w:t xml:space="preserve"> ervan verzekerd te hebben dat er een goed doorlopen participatieproces is geweest, een beslissing nemen die niet voor iedereen tot tevredenheid </w:t>
      </w:r>
      <w:r w:rsidR="004158BE">
        <w:rPr>
          <w:rFonts w:cstheme="minorHAnsi"/>
        </w:rPr>
        <w:t xml:space="preserve">kan </w:t>
      </w:r>
      <w:r w:rsidRPr="00751403">
        <w:rPr>
          <w:rFonts w:cstheme="minorHAnsi"/>
        </w:rPr>
        <w:t>leid</w:t>
      </w:r>
      <w:r w:rsidR="004158BE">
        <w:rPr>
          <w:rFonts w:cstheme="minorHAnsi"/>
        </w:rPr>
        <w:t>en</w:t>
      </w:r>
      <w:r w:rsidRPr="00751403">
        <w:rPr>
          <w:rFonts w:cstheme="minorHAnsi"/>
        </w:rPr>
        <w:t xml:space="preserve">. Het is van belang dat mensen zijn gehoord en ook weten waarom een bepaald besluit wordt genomen. </w:t>
      </w:r>
    </w:p>
    <w:p w14:paraId="35B2C4FF" w14:textId="67088FA6" w:rsidR="00DB4FAA" w:rsidRPr="00DB4FAA" w:rsidRDefault="00CA1DB7" w:rsidP="00DB4FAA">
      <w:pPr>
        <w:pStyle w:val="Geenafstand"/>
        <w:rPr>
          <w:rFonts w:asciiTheme="minorHAnsi" w:hAnsiTheme="minorHAnsi" w:cstheme="minorHAnsi"/>
          <w:sz w:val="22"/>
        </w:rPr>
      </w:pPr>
      <w:r>
        <w:rPr>
          <w:rFonts w:asciiTheme="minorHAnsi" w:hAnsiTheme="minorHAnsi" w:cstheme="minorHAnsi"/>
          <w:sz w:val="22"/>
        </w:rPr>
        <w:t xml:space="preserve">Informatie </w:t>
      </w:r>
      <w:r w:rsidR="00E8021F">
        <w:rPr>
          <w:rFonts w:asciiTheme="minorHAnsi" w:hAnsiTheme="minorHAnsi" w:cstheme="minorHAnsi"/>
          <w:sz w:val="22"/>
        </w:rPr>
        <w:t>is</w:t>
      </w:r>
      <w:r w:rsidR="00164578" w:rsidRPr="00B972DE">
        <w:rPr>
          <w:rFonts w:asciiTheme="minorHAnsi" w:hAnsiTheme="minorHAnsi" w:cstheme="minorHAnsi"/>
          <w:sz w:val="22"/>
        </w:rPr>
        <w:t xml:space="preserve"> </w:t>
      </w:r>
      <w:r w:rsidR="00E8021F">
        <w:rPr>
          <w:rFonts w:asciiTheme="minorHAnsi" w:hAnsiTheme="minorHAnsi" w:cstheme="minorHAnsi"/>
          <w:sz w:val="22"/>
        </w:rPr>
        <w:t>nodig</w:t>
      </w:r>
      <w:r w:rsidR="00164578" w:rsidRPr="00B972DE">
        <w:rPr>
          <w:rFonts w:asciiTheme="minorHAnsi" w:hAnsiTheme="minorHAnsi" w:cstheme="minorHAnsi"/>
          <w:sz w:val="22"/>
        </w:rPr>
        <w:t xml:space="preserve"> om inwoners op de hoogte te stellen v</w:t>
      </w:r>
      <w:r w:rsidR="00E8021F">
        <w:rPr>
          <w:rFonts w:asciiTheme="minorHAnsi" w:hAnsiTheme="minorHAnsi" w:cstheme="minorHAnsi"/>
          <w:sz w:val="22"/>
        </w:rPr>
        <w:t>an wat in hun omgeving afspeelt. Een directe benadering heeft de voorkeur met huis-aan-huis brieven en open inloopavonden voor nadere informatie wanneer het initiatieven in de eigen omgeving betreft.  I</w:t>
      </w:r>
      <w:r w:rsidR="00564E59">
        <w:rPr>
          <w:rFonts w:asciiTheme="minorHAnsi" w:hAnsiTheme="minorHAnsi" w:cstheme="minorHAnsi"/>
          <w:sz w:val="22"/>
        </w:rPr>
        <w:t xml:space="preserve">n de </w:t>
      </w:r>
      <w:r w:rsidR="00DB4FAA" w:rsidRPr="00E5781B">
        <w:rPr>
          <w:rFonts w:asciiTheme="minorHAnsi" w:hAnsiTheme="minorHAnsi" w:cstheme="minorHAnsi"/>
          <w:sz w:val="22"/>
        </w:rPr>
        <w:t xml:space="preserve">uitvoeringsagenda </w:t>
      </w:r>
      <w:r w:rsidR="00E8021F">
        <w:rPr>
          <w:rFonts w:asciiTheme="minorHAnsi" w:hAnsiTheme="minorHAnsi" w:cstheme="minorHAnsi"/>
          <w:sz w:val="22"/>
        </w:rPr>
        <w:t xml:space="preserve">hebben wij daarnaast </w:t>
      </w:r>
      <w:r w:rsidR="002D59E0">
        <w:rPr>
          <w:rFonts w:asciiTheme="minorHAnsi" w:hAnsiTheme="minorHAnsi" w:cstheme="minorHAnsi"/>
          <w:sz w:val="22"/>
        </w:rPr>
        <w:t xml:space="preserve">de actie </w:t>
      </w:r>
      <w:r w:rsidR="00DB4FAA" w:rsidRPr="00E5781B">
        <w:rPr>
          <w:rFonts w:asciiTheme="minorHAnsi" w:hAnsiTheme="minorHAnsi" w:cstheme="minorHAnsi"/>
          <w:sz w:val="22"/>
        </w:rPr>
        <w:t>op</w:t>
      </w:r>
      <w:r w:rsidR="00564E59">
        <w:rPr>
          <w:rFonts w:asciiTheme="minorHAnsi" w:hAnsiTheme="minorHAnsi" w:cstheme="minorHAnsi"/>
          <w:sz w:val="22"/>
        </w:rPr>
        <w:t>genomen de introductie van een omgevingsapp te onderzoeken.</w:t>
      </w:r>
      <w:r w:rsidR="00DB4FAA" w:rsidRPr="00E5781B">
        <w:rPr>
          <w:rFonts w:asciiTheme="minorHAnsi" w:hAnsiTheme="minorHAnsi" w:cstheme="minorHAnsi"/>
          <w:sz w:val="22"/>
        </w:rPr>
        <w:t xml:space="preserve"> </w:t>
      </w:r>
      <w:r w:rsidR="00564E59">
        <w:rPr>
          <w:rFonts w:asciiTheme="minorHAnsi" w:hAnsiTheme="minorHAnsi" w:cstheme="minorHAnsi"/>
          <w:sz w:val="22"/>
        </w:rPr>
        <w:t xml:space="preserve"> </w:t>
      </w:r>
      <w:r w:rsidR="00564E59">
        <w:rPr>
          <w:rStyle w:val="Voetnootmarkering"/>
          <w:rFonts w:asciiTheme="minorHAnsi" w:hAnsiTheme="minorHAnsi" w:cstheme="minorHAnsi"/>
          <w:sz w:val="22"/>
        </w:rPr>
        <w:footnoteReference w:id="1"/>
      </w:r>
      <w:r w:rsidR="002D59E0">
        <w:rPr>
          <w:rFonts w:asciiTheme="minorHAnsi" w:hAnsiTheme="minorHAnsi" w:cstheme="minorHAnsi"/>
          <w:sz w:val="22"/>
        </w:rPr>
        <w:t xml:space="preserve"> </w:t>
      </w:r>
      <w:r w:rsidR="00E8021F">
        <w:rPr>
          <w:rFonts w:asciiTheme="minorHAnsi" w:hAnsiTheme="minorHAnsi" w:cstheme="minorHAnsi"/>
          <w:sz w:val="22"/>
        </w:rPr>
        <w:t>D</w:t>
      </w:r>
      <w:r w:rsidR="00DB4FAA" w:rsidRPr="00E5781B">
        <w:rPr>
          <w:rFonts w:asciiTheme="minorHAnsi" w:hAnsiTheme="minorHAnsi" w:cstheme="minorHAnsi"/>
          <w:sz w:val="22"/>
        </w:rPr>
        <w:t>it</w:t>
      </w:r>
      <w:r w:rsidR="00E8021F">
        <w:rPr>
          <w:rFonts w:asciiTheme="minorHAnsi" w:hAnsiTheme="minorHAnsi" w:cstheme="minorHAnsi"/>
          <w:sz w:val="22"/>
        </w:rPr>
        <w:t xml:space="preserve"> is</w:t>
      </w:r>
      <w:r w:rsidR="00DB4FAA" w:rsidRPr="00E5781B">
        <w:rPr>
          <w:rFonts w:asciiTheme="minorHAnsi" w:hAnsiTheme="minorHAnsi" w:cstheme="minorHAnsi"/>
          <w:sz w:val="22"/>
        </w:rPr>
        <w:t xml:space="preserve"> ook een manier waarop inwoners </w:t>
      </w:r>
      <w:r w:rsidR="00E8021F">
        <w:rPr>
          <w:rFonts w:asciiTheme="minorHAnsi" w:hAnsiTheme="minorHAnsi" w:cstheme="minorHAnsi"/>
          <w:sz w:val="22"/>
        </w:rPr>
        <w:t xml:space="preserve">vroegtijdig </w:t>
      </w:r>
      <w:r w:rsidR="00DB4FAA" w:rsidRPr="00E5781B">
        <w:rPr>
          <w:rFonts w:asciiTheme="minorHAnsi" w:hAnsiTheme="minorHAnsi" w:cstheme="minorHAnsi"/>
          <w:sz w:val="22"/>
        </w:rPr>
        <w:t>op de hoogte zijn van initiatieven in hun omgeving.</w:t>
      </w:r>
      <w:r w:rsidR="00DB4FAA">
        <w:rPr>
          <w:rFonts w:asciiTheme="minorHAnsi" w:hAnsiTheme="minorHAnsi" w:cstheme="minorHAnsi"/>
          <w:sz w:val="22"/>
        </w:rPr>
        <w:t xml:space="preserve"> </w:t>
      </w:r>
    </w:p>
    <w:p w14:paraId="4D6931AF" w14:textId="77777777" w:rsidR="00D67C77" w:rsidRDefault="00D67C77" w:rsidP="004139C1">
      <w:pPr>
        <w:pStyle w:val="Geenafstand"/>
        <w:rPr>
          <w:rFonts w:asciiTheme="minorHAnsi" w:hAnsiTheme="minorHAnsi" w:cstheme="minorHAnsi"/>
          <w:sz w:val="22"/>
        </w:rPr>
      </w:pPr>
    </w:p>
    <w:p w14:paraId="2822D1D5" w14:textId="081BDA9C" w:rsidR="00CA1DB7" w:rsidRDefault="00D67C77" w:rsidP="004139C1">
      <w:pPr>
        <w:pStyle w:val="Geenafstand"/>
        <w:rPr>
          <w:rFonts w:asciiTheme="minorHAnsi" w:hAnsiTheme="minorHAnsi" w:cstheme="minorHAnsi"/>
          <w:sz w:val="22"/>
        </w:rPr>
      </w:pPr>
      <w:r>
        <w:rPr>
          <w:rFonts w:asciiTheme="minorHAnsi" w:hAnsiTheme="minorHAnsi" w:cstheme="minorHAnsi"/>
          <w:sz w:val="22"/>
        </w:rPr>
        <w:t xml:space="preserve">Tot slot is </w:t>
      </w:r>
      <w:r w:rsidR="00CA1DB7">
        <w:rPr>
          <w:rFonts w:asciiTheme="minorHAnsi" w:hAnsiTheme="minorHAnsi" w:cstheme="minorHAnsi"/>
          <w:sz w:val="22"/>
        </w:rPr>
        <w:t xml:space="preserve">informatie </w:t>
      </w:r>
      <w:r>
        <w:rPr>
          <w:rFonts w:asciiTheme="minorHAnsi" w:hAnsiTheme="minorHAnsi" w:cstheme="minorHAnsi"/>
          <w:sz w:val="22"/>
        </w:rPr>
        <w:t xml:space="preserve">nodig om inwoners attent te maken op de financieringsmogelijkheden van inwonerinitiatieven. We </w:t>
      </w:r>
      <w:r w:rsidR="00597E1C">
        <w:rPr>
          <w:rFonts w:asciiTheme="minorHAnsi" w:hAnsiTheme="minorHAnsi" w:cstheme="minorHAnsi"/>
          <w:sz w:val="22"/>
        </w:rPr>
        <w:t>willen</w:t>
      </w:r>
      <w:r>
        <w:rPr>
          <w:rFonts w:asciiTheme="minorHAnsi" w:hAnsiTheme="minorHAnsi" w:cstheme="minorHAnsi"/>
          <w:sz w:val="22"/>
        </w:rPr>
        <w:t xml:space="preserve"> actiever inwoner</w:t>
      </w:r>
      <w:r w:rsidR="00597E1C">
        <w:rPr>
          <w:rFonts w:asciiTheme="minorHAnsi" w:hAnsiTheme="minorHAnsi" w:cstheme="minorHAnsi"/>
          <w:sz w:val="22"/>
        </w:rPr>
        <w:t>s hiervan op de hoogte</w:t>
      </w:r>
      <w:r>
        <w:rPr>
          <w:rFonts w:asciiTheme="minorHAnsi" w:hAnsiTheme="minorHAnsi" w:cstheme="minorHAnsi"/>
          <w:sz w:val="22"/>
        </w:rPr>
        <w:t xml:space="preserve"> stellen, met behulp van de wijk</w:t>
      </w:r>
      <w:r w:rsidR="00FE5824">
        <w:rPr>
          <w:rFonts w:asciiTheme="minorHAnsi" w:hAnsiTheme="minorHAnsi" w:cstheme="minorHAnsi"/>
          <w:sz w:val="22"/>
        </w:rPr>
        <w:t xml:space="preserve"> en dorps</w:t>
      </w:r>
      <w:r>
        <w:rPr>
          <w:rFonts w:asciiTheme="minorHAnsi" w:hAnsiTheme="minorHAnsi" w:cstheme="minorHAnsi"/>
          <w:sz w:val="22"/>
        </w:rPr>
        <w:t xml:space="preserve">raden. </w:t>
      </w:r>
      <w:r w:rsidR="00FE5824">
        <w:rPr>
          <w:rFonts w:asciiTheme="minorHAnsi" w:hAnsiTheme="minorHAnsi" w:cstheme="minorHAnsi"/>
          <w:sz w:val="22"/>
        </w:rPr>
        <w:t>Op de website van de gemeente zal specifieke informatie komen over bewonersinitiatieven: werkwijze en historie van eerdere gefaciliteerde initiatieven.</w:t>
      </w:r>
      <w:r w:rsidR="00FE5824">
        <w:rPr>
          <w:rFonts w:asciiTheme="minorHAnsi" w:hAnsiTheme="minorHAnsi" w:cstheme="minorHAnsi"/>
          <w:sz w:val="22"/>
        </w:rPr>
        <w:br/>
        <w:t>Ook bij deze initiatieven zullen de spelregels gelden die de gemeente voor initiatiefnemers stelt (</w:t>
      </w:r>
      <w:r w:rsidR="00E8021F">
        <w:rPr>
          <w:rFonts w:asciiTheme="minorHAnsi" w:hAnsiTheme="minorHAnsi" w:cstheme="minorHAnsi"/>
          <w:sz w:val="22"/>
        </w:rPr>
        <w:t xml:space="preserve">en </w:t>
      </w:r>
      <w:r w:rsidR="00FE5824">
        <w:rPr>
          <w:rFonts w:asciiTheme="minorHAnsi" w:hAnsiTheme="minorHAnsi" w:cstheme="minorHAnsi"/>
          <w:sz w:val="22"/>
        </w:rPr>
        <w:t xml:space="preserve">voor zichzelf als initiatiefnemer). </w:t>
      </w:r>
      <w:r w:rsidR="00E8021F">
        <w:rPr>
          <w:rFonts w:asciiTheme="minorHAnsi" w:hAnsiTheme="minorHAnsi" w:cstheme="minorHAnsi"/>
          <w:sz w:val="22"/>
        </w:rPr>
        <w:t xml:space="preserve">In de toolbox wordt </w:t>
      </w:r>
      <w:r w:rsidR="00FE5824">
        <w:rPr>
          <w:rFonts w:asciiTheme="minorHAnsi" w:hAnsiTheme="minorHAnsi" w:cstheme="minorHAnsi"/>
          <w:sz w:val="22"/>
        </w:rPr>
        <w:t xml:space="preserve">leidraad </w:t>
      </w:r>
      <w:r w:rsidR="00E8021F">
        <w:rPr>
          <w:rFonts w:asciiTheme="minorHAnsi" w:hAnsiTheme="minorHAnsi" w:cstheme="minorHAnsi"/>
          <w:sz w:val="22"/>
        </w:rPr>
        <w:t>opgenomen</w:t>
      </w:r>
      <w:r w:rsidR="00FE5824">
        <w:rPr>
          <w:rFonts w:asciiTheme="minorHAnsi" w:hAnsiTheme="minorHAnsi" w:cstheme="minorHAnsi"/>
          <w:sz w:val="22"/>
        </w:rPr>
        <w:t xml:space="preserve"> voor initiatiefnemers. Voor kleinschalige initiatieven is er een verkorte leidraad. </w:t>
      </w:r>
    </w:p>
    <w:p w14:paraId="6D4F061A" w14:textId="77777777" w:rsidR="00976581" w:rsidRDefault="00976581" w:rsidP="004139C1">
      <w:pPr>
        <w:pStyle w:val="Geenafstand"/>
        <w:rPr>
          <w:rFonts w:asciiTheme="minorHAnsi" w:hAnsiTheme="minorHAnsi" w:cstheme="minorHAnsi"/>
          <w:sz w:val="22"/>
        </w:rPr>
      </w:pPr>
    </w:p>
    <w:p w14:paraId="241B63F6" w14:textId="74A15BE3" w:rsidR="00DB4FAA" w:rsidRDefault="00CA1DB7" w:rsidP="004139C1">
      <w:pPr>
        <w:pStyle w:val="Geenafstand"/>
        <w:rPr>
          <w:rFonts w:asciiTheme="minorHAnsi" w:hAnsiTheme="minorHAnsi" w:cstheme="minorHAnsi"/>
          <w:sz w:val="22"/>
        </w:rPr>
      </w:pPr>
      <w:r>
        <w:rPr>
          <w:rFonts w:asciiTheme="minorHAnsi" w:hAnsiTheme="minorHAnsi" w:cstheme="minorHAnsi"/>
          <w:sz w:val="22"/>
        </w:rPr>
        <w:t>De bedoeling is dat we niet</w:t>
      </w:r>
      <w:r w:rsidR="00F15F10">
        <w:rPr>
          <w:rFonts w:asciiTheme="minorHAnsi" w:hAnsiTheme="minorHAnsi" w:cstheme="minorHAnsi"/>
          <w:sz w:val="22"/>
        </w:rPr>
        <w:t xml:space="preserve"> alleen een informatieve webpagina</w:t>
      </w:r>
      <w:r>
        <w:rPr>
          <w:rFonts w:asciiTheme="minorHAnsi" w:hAnsiTheme="minorHAnsi" w:cstheme="minorHAnsi"/>
          <w:sz w:val="22"/>
        </w:rPr>
        <w:t xml:space="preserve"> </w:t>
      </w:r>
      <w:r w:rsidR="0049415C">
        <w:rPr>
          <w:rFonts w:asciiTheme="minorHAnsi" w:hAnsiTheme="minorHAnsi" w:cstheme="minorHAnsi"/>
          <w:sz w:val="22"/>
        </w:rPr>
        <w:t>Part</w:t>
      </w:r>
      <w:r w:rsidR="00976581">
        <w:rPr>
          <w:rFonts w:asciiTheme="minorHAnsi" w:hAnsiTheme="minorHAnsi" w:cstheme="minorHAnsi"/>
          <w:sz w:val="22"/>
        </w:rPr>
        <w:t>i</w:t>
      </w:r>
      <w:r w:rsidR="0049415C">
        <w:rPr>
          <w:rFonts w:asciiTheme="minorHAnsi" w:hAnsiTheme="minorHAnsi" w:cstheme="minorHAnsi"/>
          <w:sz w:val="22"/>
        </w:rPr>
        <w:t xml:space="preserve">cipatie </w:t>
      </w:r>
      <w:r>
        <w:rPr>
          <w:rFonts w:asciiTheme="minorHAnsi" w:hAnsiTheme="minorHAnsi" w:cstheme="minorHAnsi"/>
          <w:sz w:val="22"/>
        </w:rPr>
        <w:t xml:space="preserve">opzetten </w:t>
      </w:r>
      <w:r w:rsidR="00F15F10">
        <w:rPr>
          <w:rFonts w:asciiTheme="minorHAnsi" w:hAnsiTheme="minorHAnsi" w:cstheme="minorHAnsi"/>
          <w:sz w:val="22"/>
        </w:rPr>
        <w:t xml:space="preserve">vanuit de gemeente </w:t>
      </w:r>
      <w:r>
        <w:rPr>
          <w:rFonts w:asciiTheme="minorHAnsi" w:hAnsiTheme="minorHAnsi" w:cstheme="minorHAnsi"/>
          <w:sz w:val="22"/>
        </w:rPr>
        <w:t xml:space="preserve">maar in de toekomst ook </w:t>
      </w:r>
      <w:r w:rsidR="00F15F10">
        <w:rPr>
          <w:rFonts w:asciiTheme="minorHAnsi" w:hAnsiTheme="minorHAnsi" w:cstheme="minorHAnsi"/>
          <w:sz w:val="22"/>
        </w:rPr>
        <w:t xml:space="preserve">op deze webpagina </w:t>
      </w:r>
      <w:r>
        <w:rPr>
          <w:rFonts w:asciiTheme="minorHAnsi" w:hAnsiTheme="minorHAnsi" w:cstheme="minorHAnsi"/>
          <w:sz w:val="22"/>
        </w:rPr>
        <w:t xml:space="preserve">ruimte bieden aan reacties </w:t>
      </w:r>
      <w:r w:rsidR="00F15F10">
        <w:rPr>
          <w:rFonts w:asciiTheme="minorHAnsi" w:hAnsiTheme="minorHAnsi" w:cstheme="minorHAnsi"/>
          <w:sz w:val="22"/>
        </w:rPr>
        <w:t xml:space="preserve">van gebruikers (initiatiefnemers, adviesraden, etc.), en op onderdelen ook gebruikers zelf verantwoordelijk laten zijn voor informatie. </w:t>
      </w:r>
    </w:p>
    <w:p w14:paraId="5FB5B58F" w14:textId="77777777" w:rsidR="00D67C77" w:rsidRPr="00B972DE" w:rsidRDefault="00D67C77" w:rsidP="004139C1">
      <w:pPr>
        <w:pStyle w:val="Geenafstand"/>
      </w:pPr>
    </w:p>
    <w:p w14:paraId="585BF57B" w14:textId="487C696D" w:rsidR="00223A25" w:rsidRPr="005B1F9F" w:rsidRDefault="00223A25" w:rsidP="00223A25">
      <w:r>
        <w:rPr>
          <w:rFonts w:cstheme="minorHAnsi"/>
          <w:b/>
          <w:sz w:val="24"/>
          <w:szCs w:val="24"/>
        </w:rPr>
        <w:t>Financiële middelen</w:t>
      </w:r>
      <w:r w:rsidR="001452BD">
        <w:rPr>
          <w:rFonts w:cstheme="minorHAnsi"/>
          <w:b/>
          <w:sz w:val="24"/>
          <w:szCs w:val="24"/>
        </w:rPr>
        <w:br/>
      </w:r>
      <w:r w:rsidR="005B1F9F" w:rsidRPr="005B1F9F">
        <w:t xml:space="preserve">Er is </w:t>
      </w:r>
      <w:r>
        <w:t xml:space="preserve">een reserve </w:t>
      </w:r>
      <w:r w:rsidRPr="005B1F9F">
        <w:t>vitalisering dorpskernen ter verbeter</w:t>
      </w:r>
      <w:r>
        <w:t xml:space="preserve">ing van de leefbaarheid in de </w:t>
      </w:r>
      <w:r w:rsidRPr="005B1F9F">
        <w:t xml:space="preserve">dorpskernen </w:t>
      </w:r>
      <w:r>
        <w:t xml:space="preserve">en wijken. </w:t>
      </w:r>
      <w:r w:rsidRPr="005B1F9F">
        <w:t xml:space="preserve">Het doel van de regeling is door burgerinitiatief de leefbaarheid in deze kernen te bevorderen en te behouden. </w:t>
      </w:r>
      <w:r>
        <w:br/>
      </w:r>
      <w:r w:rsidR="00752A27">
        <w:t>V</w:t>
      </w:r>
      <w:r>
        <w:t>oor de u</w:t>
      </w:r>
      <w:r w:rsidRPr="005B1F9F">
        <w:t xml:space="preserve">itvoering </w:t>
      </w:r>
      <w:r w:rsidR="00F15F10">
        <w:t xml:space="preserve">van bewonersinitiatieven in dorpen en wijken wordt structureel </w:t>
      </w:r>
      <w:r>
        <w:t xml:space="preserve"> (</w:t>
      </w:r>
      <w:r w:rsidR="00752A27">
        <w:t>budget in de begroting opgenomen.</w:t>
      </w:r>
    </w:p>
    <w:p w14:paraId="29A706D4" w14:textId="7F2C55E9" w:rsidR="00223A25" w:rsidRPr="005B1F9F" w:rsidRDefault="00223A25" w:rsidP="00223A25">
      <w:r w:rsidRPr="005B1F9F">
        <w:t>Voor de bestaande wijk -en dorp</w:t>
      </w:r>
      <w:r>
        <w:t>sraden is een structureel budget</w:t>
      </w:r>
      <w:r w:rsidR="00752A27">
        <w:t xml:space="preserve"> begroot,</w:t>
      </w:r>
      <w:r w:rsidRPr="005B1F9F">
        <w:t xml:space="preserve"> afhankelijk van de omvang van de wijk- en dorpsraad). </w:t>
      </w:r>
    </w:p>
    <w:p w14:paraId="5C0C3873" w14:textId="77777777" w:rsidR="00B0170D" w:rsidRDefault="00223A25" w:rsidP="00B0170D">
      <w:pPr>
        <w:jc w:val="center"/>
      </w:pPr>
      <w:r w:rsidRPr="005B1F9F">
        <w:br w:type="page"/>
      </w:r>
    </w:p>
    <w:p w14:paraId="7EF4FA02" w14:textId="77777777" w:rsidR="00B0170D" w:rsidRDefault="00B0170D" w:rsidP="00B0170D">
      <w:pPr>
        <w:jc w:val="center"/>
      </w:pPr>
    </w:p>
    <w:p w14:paraId="17280F92" w14:textId="77777777" w:rsidR="00B0170D" w:rsidRDefault="00B0170D" w:rsidP="00B0170D">
      <w:pPr>
        <w:jc w:val="center"/>
      </w:pPr>
    </w:p>
    <w:p w14:paraId="76EA1CCB" w14:textId="77777777" w:rsidR="00B0170D" w:rsidRDefault="00B0170D" w:rsidP="00B0170D">
      <w:pPr>
        <w:jc w:val="center"/>
      </w:pPr>
    </w:p>
    <w:p w14:paraId="0E5F7FE6" w14:textId="77777777" w:rsidR="00B0170D" w:rsidRDefault="00B0170D" w:rsidP="00B0170D">
      <w:pPr>
        <w:jc w:val="center"/>
      </w:pPr>
    </w:p>
    <w:p w14:paraId="00BA609E" w14:textId="77777777" w:rsidR="00B0170D" w:rsidRDefault="00B0170D" w:rsidP="00B0170D">
      <w:pPr>
        <w:jc w:val="center"/>
      </w:pPr>
    </w:p>
    <w:p w14:paraId="09193A82" w14:textId="77777777" w:rsidR="00B0170D" w:rsidRDefault="00B0170D" w:rsidP="00B0170D">
      <w:pPr>
        <w:jc w:val="center"/>
      </w:pPr>
    </w:p>
    <w:p w14:paraId="27E64E0B" w14:textId="77777777" w:rsidR="00B0170D" w:rsidRDefault="00B0170D" w:rsidP="00B0170D">
      <w:pPr>
        <w:jc w:val="center"/>
      </w:pPr>
    </w:p>
    <w:p w14:paraId="494CBF8B" w14:textId="77777777" w:rsidR="00B0170D" w:rsidRDefault="00B0170D" w:rsidP="00B0170D">
      <w:pPr>
        <w:jc w:val="center"/>
      </w:pPr>
    </w:p>
    <w:p w14:paraId="205D1AE4" w14:textId="77777777" w:rsidR="00B0170D" w:rsidRDefault="00B0170D" w:rsidP="00B0170D">
      <w:pPr>
        <w:jc w:val="center"/>
      </w:pPr>
    </w:p>
    <w:p w14:paraId="43D5763A" w14:textId="5BDE6C7E" w:rsidR="00B0170D" w:rsidRDefault="00B0170D" w:rsidP="00B0170D">
      <w:pPr>
        <w:jc w:val="center"/>
        <w:rPr>
          <w:rFonts w:eastAsiaTheme="majorEastAsia" w:cstheme="majorBidi"/>
          <w:color w:val="E20144"/>
          <w:sz w:val="40"/>
          <w:szCs w:val="32"/>
        </w:rPr>
      </w:pPr>
      <w:r>
        <w:rPr>
          <w:rFonts w:eastAsiaTheme="majorEastAsia" w:cstheme="majorBidi"/>
          <w:color w:val="E20144"/>
          <w:sz w:val="40"/>
          <w:szCs w:val="32"/>
        </w:rPr>
        <w:t>BIJLAGEN</w:t>
      </w:r>
    </w:p>
    <w:p w14:paraId="4D94AF0C" w14:textId="77777777" w:rsidR="00B0170D" w:rsidRDefault="00B0170D" w:rsidP="00B0170D">
      <w:pPr>
        <w:pStyle w:val="Geenafstand"/>
      </w:pPr>
      <w:r>
        <w:br w:type="page"/>
      </w:r>
    </w:p>
    <w:p w14:paraId="6B3B42E0" w14:textId="57E77B02" w:rsidR="00360FE7" w:rsidRPr="00360FE7" w:rsidRDefault="00360FE7" w:rsidP="00360FE7">
      <w:pPr>
        <w:keepNext/>
        <w:keepLines/>
        <w:spacing w:before="240" w:after="160" w:line="259" w:lineRule="auto"/>
        <w:contextualSpacing w:val="0"/>
        <w:outlineLvl w:val="0"/>
        <w:rPr>
          <w:rFonts w:eastAsiaTheme="majorEastAsia" w:cstheme="majorBidi"/>
          <w:color w:val="E20144"/>
          <w:sz w:val="40"/>
          <w:szCs w:val="32"/>
        </w:rPr>
      </w:pPr>
      <w:r w:rsidRPr="00360FE7">
        <w:rPr>
          <w:rFonts w:eastAsiaTheme="majorEastAsia" w:cstheme="majorBidi"/>
          <w:color w:val="E20144"/>
          <w:sz w:val="40"/>
          <w:szCs w:val="32"/>
        </w:rPr>
        <w:lastRenderedPageBreak/>
        <w:t>Uitvoeringsagenda</w:t>
      </w:r>
      <w:r w:rsidR="00DB6C3C">
        <w:rPr>
          <w:rFonts w:eastAsiaTheme="majorEastAsia" w:cstheme="majorBidi"/>
          <w:color w:val="E20144"/>
          <w:sz w:val="40"/>
          <w:szCs w:val="32"/>
        </w:rPr>
        <w:t xml:space="preserve"> 2020</w:t>
      </w:r>
    </w:p>
    <w:p w14:paraId="5B816B6F" w14:textId="77777777" w:rsidR="00360FE7" w:rsidRPr="00360FE7" w:rsidRDefault="00360FE7" w:rsidP="00360FE7">
      <w:pPr>
        <w:rPr>
          <w:rFonts w:cstheme="minorHAnsi"/>
        </w:rPr>
      </w:pPr>
      <w:r w:rsidRPr="00360FE7">
        <w:rPr>
          <w:rFonts w:cstheme="minorHAnsi"/>
        </w:rPr>
        <w:t>Gemeente Edam-Volendam geeft uitvoering aan dit beleid op de volgende manieren:</w:t>
      </w:r>
    </w:p>
    <w:p w14:paraId="0F035612" w14:textId="77777777" w:rsidR="00360FE7" w:rsidRPr="00360FE7" w:rsidRDefault="00360FE7" w:rsidP="00360FE7">
      <w:pPr>
        <w:ind w:left="720"/>
        <w:rPr>
          <w:rFonts w:cstheme="minorHAnsi"/>
        </w:rPr>
      </w:pPr>
    </w:p>
    <w:p w14:paraId="0E09B4BA" w14:textId="77777777" w:rsidR="00360FE7" w:rsidRPr="00360FE7" w:rsidRDefault="00360FE7" w:rsidP="00360FE7">
      <w:pPr>
        <w:numPr>
          <w:ilvl w:val="0"/>
          <w:numId w:val="31"/>
        </w:numPr>
        <w:contextualSpacing w:val="0"/>
        <w:rPr>
          <w:rFonts w:cstheme="minorHAnsi"/>
          <w:b/>
        </w:rPr>
      </w:pPr>
      <w:r w:rsidRPr="00360FE7">
        <w:rPr>
          <w:rFonts w:cstheme="minorHAnsi"/>
          <w:b/>
        </w:rPr>
        <w:t xml:space="preserve">Rust initiatieven uit </w:t>
      </w:r>
    </w:p>
    <w:p w14:paraId="177EC909" w14:textId="5B3094BD" w:rsidR="006E456D" w:rsidRDefault="006E456D" w:rsidP="006E456D">
      <w:pPr>
        <w:numPr>
          <w:ilvl w:val="1"/>
          <w:numId w:val="30"/>
        </w:numPr>
        <w:contextualSpacing w:val="0"/>
        <w:rPr>
          <w:rFonts w:cstheme="minorHAnsi"/>
        </w:rPr>
      </w:pPr>
      <w:r w:rsidRPr="006E456D">
        <w:rPr>
          <w:rFonts w:cstheme="minorHAnsi"/>
        </w:rPr>
        <w:t xml:space="preserve">Ontwikkel een toolkit voor participatie. </w:t>
      </w:r>
      <w:r w:rsidR="00F12E8F">
        <w:rPr>
          <w:rFonts w:cstheme="minorHAnsi"/>
        </w:rPr>
        <w:t>Ontwikkel een leidraad: m</w:t>
      </w:r>
      <w:r w:rsidRPr="006E456D">
        <w:rPr>
          <w:rFonts w:cstheme="minorHAnsi"/>
        </w:rPr>
        <w:t>aak onderscheid tussen grotere en kleinere projecten (meer/minder impact; meer/minder verschillende belangen); maak onderscheid naar niveau (visie, beleid of uitvoering), bepaal de trede van participatie.</w:t>
      </w:r>
      <w:r w:rsidR="00F12E8F">
        <w:rPr>
          <w:rFonts w:cstheme="minorHAnsi"/>
        </w:rPr>
        <w:t xml:space="preserve"> Benut </w:t>
      </w:r>
      <w:r w:rsidRPr="006E456D">
        <w:rPr>
          <w:rFonts w:cstheme="minorHAnsi"/>
        </w:rPr>
        <w:t>de factor C methode.</w:t>
      </w:r>
    </w:p>
    <w:p w14:paraId="5CDA905A" w14:textId="77777777" w:rsidR="006E456D" w:rsidRDefault="006E456D" w:rsidP="006E456D">
      <w:pPr>
        <w:numPr>
          <w:ilvl w:val="1"/>
          <w:numId w:val="30"/>
        </w:numPr>
        <w:contextualSpacing w:val="0"/>
        <w:rPr>
          <w:rFonts w:cstheme="minorHAnsi"/>
        </w:rPr>
      </w:pPr>
      <w:r w:rsidRPr="00B972DE">
        <w:rPr>
          <w:rFonts w:cstheme="minorHAnsi"/>
        </w:rPr>
        <w:t xml:space="preserve">Maak sjablonen </w:t>
      </w:r>
      <w:r>
        <w:rPr>
          <w:rFonts w:cstheme="minorHAnsi"/>
        </w:rPr>
        <w:t>voor</w:t>
      </w:r>
      <w:r w:rsidRPr="00B972DE">
        <w:rPr>
          <w:rFonts w:cstheme="minorHAnsi"/>
        </w:rPr>
        <w:t xml:space="preserve"> veel voorkomende situaties (buurtfeestje, veelvoorkomende omgevingsvergunning, bouwproject, kleine initiatieven). </w:t>
      </w:r>
    </w:p>
    <w:p w14:paraId="7BCF85A1" w14:textId="77777777" w:rsidR="00360FE7" w:rsidRPr="00B972DE" w:rsidRDefault="00360FE7" w:rsidP="00360FE7">
      <w:pPr>
        <w:numPr>
          <w:ilvl w:val="1"/>
          <w:numId w:val="30"/>
        </w:numPr>
        <w:contextualSpacing w:val="0"/>
        <w:rPr>
          <w:rFonts w:cstheme="minorHAnsi"/>
        </w:rPr>
      </w:pPr>
      <w:r w:rsidRPr="00B972DE">
        <w:rPr>
          <w:rFonts w:cstheme="minorHAnsi"/>
        </w:rPr>
        <w:t>Communiceer dit aan iedereen. Het is zowel voor initiatiefnemers als voor alle andere bewoners van belang om te weten wat zij mogen verwachten en wat er van hen wordt verwacht.</w:t>
      </w:r>
    </w:p>
    <w:p w14:paraId="7DFA38C0" w14:textId="7C02E37A" w:rsidR="006E456D" w:rsidRPr="00F12E8F" w:rsidRDefault="00360FE7" w:rsidP="00597E1C">
      <w:pPr>
        <w:numPr>
          <w:ilvl w:val="1"/>
          <w:numId w:val="30"/>
        </w:numPr>
        <w:contextualSpacing w:val="0"/>
        <w:rPr>
          <w:rFonts w:cstheme="minorHAnsi"/>
        </w:rPr>
      </w:pPr>
      <w:r w:rsidRPr="00F12E8F">
        <w:rPr>
          <w:rFonts w:cstheme="minorHAnsi"/>
        </w:rPr>
        <w:t>Geef aan op de website bij aanvragen voor ruimtelijke procedures welk beleid de gemeente voert.</w:t>
      </w:r>
      <w:r w:rsidR="00B972DE" w:rsidRPr="00F12E8F">
        <w:rPr>
          <w:rFonts w:cstheme="minorHAnsi"/>
        </w:rPr>
        <w:t xml:space="preserve"> </w:t>
      </w:r>
      <w:r w:rsidR="00D67C77" w:rsidRPr="00F12E8F">
        <w:rPr>
          <w:rFonts w:cstheme="minorHAnsi"/>
        </w:rPr>
        <w:t>Onderzoek de bruikbaarheid voor de gemeente van de app voor informatie over de omgeving.</w:t>
      </w:r>
    </w:p>
    <w:p w14:paraId="3003D1AF" w14:textId="51E28BCF" w:rsidR="00F12E8F" w:rsidRPr="00F12E8F" w:rsidRDefault="00F12E8F" w:rsidP="00EA3663">
      <w:pPr>
        <w:pStyle w:val="Geenafstand"/>
        <w:numPr>
          <w:ilvl w:val="1"/>
          <w:numId w:val="30"/>
        </w:numPr>
      </w:pPr>
      <w:r w:rsidRPr="00F12E8F">
        <w:rPr>
          <w:rFonts w:asciiTheme="minorHAnsi" w:hAnsiTheme="minorHAnsi" w:cstheme="minorHAnsi"/>
          <w:sz w:val="22"/>
        </w:rPr>
        <w:t>Geef aan op de website welke spelregels er gel</w:t>
      </w:r>
      <w:r>
        <w:rPr>
          <w:rFonts w:asciiTheme="minorHAnsi" w:hAnsiTheme="minorHAnsi" w:cstheme="minorHAnsi"/>
          <w:sz w:val="22"/>
        </w:rPr>
        <w:t>den voor inwonerinitiatieven,</w:t>
      </w:r>
      <w:r w:rsidRPr="00F12E8F">
        <w:rPr>
          <w:rFonts w:asciiTheme="minorHAnsi" w:hAnsiTheme="minorHAnsi" w:cstheme="minorHAnsi"/>
          <w:sz w:val="22"/>
        </w:rPr>
        <w:t xml:space="preserve"> </w:t>
      </w:r>
      <w:r>
        <w:rPr>
          <w:rFonts w:asciiTheme="minorHAnsi" w:hAnsiTheme="minorHAnsi" w:cstheme="minorHAnsi"/>
          <w:sz w:val="22"/>
        </w:rPr>
        <w:t>p</w:t>
      </w:r>
      <w:r w:rsidR="00847DD6">
        <w:rPr>
          <w:rFonts w:asciiTheme="minorHAnsi" w:hAnsiTheme="minorHAnsi" w:cstheme="minorHAnsi"/>
          <w:sz w:val="22"/>
        </w:rPr>
        <w:t xml:space="preserve">ubliceer </w:t>
      </w:r>
      <w:r>
        <w:rPr>
          <w:rFonts w:asciiTheme="minorHAnsi" w:hAnsiTheme="minorHAnsi" w:cstheme="minorHAnsi"/>
          <w:sz w:val="22"/>
        </w:rPr>
        <w:t>bestaande initiatieven</w:t>
      </w:r>
      <w:r w:rsidR="00581C5D">
        <w:rPr>
          <w:rFonts w:asciiTheme="minorHAnsi" w:hAnsiTheme="minorHAnsi" w:cstheme="minorHAnsi"/>
          <w:sz w:val="22"/>
        </w:rPr>
        <w:t xml:space="preserve"> </w:t>
      </w:r>
      <w:r>
        <w:rPr>
          <w:rFonts w:asciiTheme="minorHAnsi" w:hAnsiTheme="minorHAnsi" w:cstheme="minorHAnsi"/>
          <w:sz w:val="22"/>
        </w:rPr>
        <w:t>.</w:t>
      </w:r>
    </w:p>
    <w:p w14:paraId="7372677C" w14:textId="5F091F86" w:rsidR="00F12E8F" w:rsidRPr="00112A89" w:rsidRDefault="00360FE7" w:rsidP="00F12E8F">
      <w:pPr>
        <w:numPr>
          <w:ilvl w:val="1"/>
          <w:numId w:val="30"/>
        </w:numPr>
        <w:contextualSpacing w:val="0"/>
        <w:rPr>
          <w:rFonts w:cstheme="minorHAnsi"/>
        </w:rPr>
      </w:pPr>
      <w:r w:rsidRPr="00360FE7">
        <w:rPr>
          <w:rFonts w:cstheme="minorHAnsi"/>
        </w:rPr>
        <w:t xml:space="preserve">Bied op de website van de gemeente </w:t>
      </w:r>
      <w:r w:rsidR="00987716">
        <w:rPr>
          <w:rFonts w:cstheme="minorHAnsi"/>
        </w:rPr>
        <w:t xml:space="preserve">(intranet en internet) </w:t>
      </w:r>
      <w:r w:rsidRPr="00360FE7">
        <w:rPr>
          <w:rFonts w:cstheme="minorHAnsi"/>
        </w:rPr>
        <w:t xml:space="preserve">de sjablonen en de </w:t>
      </w:r>
      <w:r w:rsidRPr="00112A89">
        <w:rPr>
          <w:rFonts w:cstheme="minorHAnsi"/>
        </w:rPr>
        <w:t>toolkit.</w:t>
      </w:r>
    </w:p>
    <w:p w14:paraId="343A764F" w14:textId="11AA1EF2" w:rsidR="00112A89" w:rsidRPr="00112A89" w:rsidRDefault="00112A89" w:rsidP="00BE5E79">
      <w:pPr>
        <w:pStyle w:val="Geenafstand"/>
        <w:numPr>
          <w:ilvl w:val="1"/>
          <w:numId w:val="30"/>
        </w:numPr>
      </w:pPr>
      <w:r w:rsidRPr="0039234D">
        <w:rPr>
          <w:rFonts w:asciiTheme="minorHAnsi" w:hAnsiTheme="minorHAnsi" w:cstheme="minorHAnsi"/>
          <w:sz w:val="22"/>
        </w:rPr>
        <w:t>Zorg voor een actueel overzicht van participatiebijeenkomsten en publiceer dit op de website</w:t>
      </w:r>
      <w:r w:rsidR="0039234D" w:rsidRPr="0039234D">
        <w:rPr>
          <w:rFonts w:asciiTheme="minorHAnsi" w:hAnsiTheme="minorHAnsi" w:cstheme="minorHAnsi"/>
          <w:sz w:val="22"/>
        </w:rPr>
        <w:t>.</w:t>
      </w:r>
    </w:p>
    <w:p w14:paraId="6868D188" w14:textId="5AB5CA11" w:rsidR="00D67C77" w:rsidRDefault="00360FE7" w:rsidP="00B972DE">
      <w:pPr>
        <w:ind w:left="1440"/>
        <w:contextualSpacing w:val="0"/>
        <w:rPr>
          <w:rFonts w:cstheme="minorHAnsi"/>
          <w:i/>
        </w:rPr>
      </w:pPr>
      <w:r w:rsidRPr="00B972DE">
        <w:rPr>
          <w:rFonts w:cstheme="minorHAnsi"/>
          <w:i/>
        </w:rPr>
        <w:t xml:space="preserve">Gereed </w:t>
      </w:r>
      <w:r w:rsidR="00B92E95">
        <w:rPr>
          <w:rFonts w:cstheme="minorHAnsi"/>
          <w:i/>
        </w:rPr>
        <w:t>tweede</w:t>
      </w:r>
      <w:r w:rsidR="00462C86">
        <w:rPr>
          <w:rFonts w:cstheme="minorHAnsi"/>
          <w:i/>
        </w:rPr>
        <w:t>/derde</w:t>
      </w:r>
      <w:r w:rsidRPr="00B972DE">
        <w:rPr>
          <w:rFonts w:cstheme="minorHAnsi"/>
          <w:i/>
        </w:rPr>
        <w:t xml:space="preserve"> kwartaal van 2020.</w:t>
      </w:r>
    </w:p>
    <w:p w14:paraId="2F2705F8" w14:textId="77777777" w:rsidR="00D67C77" w:rsidRPr="00D67C77" w:rsidRDefault="00D67C77" w:rsidP="00D67C77">
      <w:pPr>
        <w:pStyle w:val="Geenafstand"/>
        <w:rPr>
          <w:rFonts w:asciiTheme="minorHAnsi" w:hAnsiTheme="minorHAnsi" w:cstheme="minorHAnsi"/>
          <w:b/>
          <w:sz w:val="22"/>
        </w:rPr>
      </w:pPr>
    </w:p>
    <w:p w14:paraId="3BF9D7A3" w14:textId="4689FD34" w:rsidR="00360FE7" w:rsidRPr="00360FE7" w:rsidRDefault="006E456D" w:rsidP="00360FE7">
      <w:pPr>
        <w:numPr>
          <w:ilvl w:val="0"/>
          <w:numId w:val="31"/>
        </w:numPr>
        <w:contextualSpacing w:val="0"/>
        <w:rPr>
          <w:rFonts w:cstheme="minorHAnsi"/>
          <w:b/>
        </w:rPr>
      </w:pPr>
      <w:r>
        <w:rPr>
          <w:rFonts w:cstheme="minorHAnsi"/>
          <w:b/>
        </w:rPr>
        <w:t>Actualiseer de</w:t>
      </w:r>
      <w:r w:rsidR="00B8590C">
        <w:rPr>
          <w:rFonts w:cstheme="minorHAnsi"/>
          <w:b/>
        </w:rPr>
        <w:t xml:space="preserve"> convenant</w:t>
      </w:r>
      <w:r>
        <w:rPr>
          <w:rFonts w:cstheme="minorHAnsi"/>
          <w:b/>
        </w:rPr>
        <w:t>en</w:t>
      </w:r>
      <w:r w:rsidR="00B8590C">
        <w:rPr>
          <w:rFonts w:cstheme="minorHAnsi"/>
          <w:b/>
        </w:rPr>
        <w:t xml:space="preserve"> voor de </w:t>
      </w:r>
      <w:r w:rsidR="00360FE7" w:rsidRPr="00360FE7">
        <w:rPr>
          <w:rFonts w:cstheme="minorHAnsi"/>
          <w:b/>
        </w:rPr>
        <w:t>wijk- en dorpsraden</w:t>
      </w:r>
      <w:r>
        <w:rPr>
          <w:rFonts w:cstheme="minorHAnsi"/>
          <w:b/>
        </w:rPr>
        <w:t xml:space="preserve"> en stel subsidieregels</w:t>
      </w:r>
      <w:r w:rsidR="00360FE7" w:rsidRPr="00360FE7">
        <w:rPr>
          <w:rFonts w:cstheme="minorHAnsi"/>
          <w:b/>
        </w:rPr>
        <w:t xml:space="preserve"> </w:t>
      </w:r>
      <w:r w:rsidR="00176276">
        <w:rPr>
          <w:rFonts w:cstheme="minorHAnsi"/>
          <w:b/>
        </w:rPr>
        <w:t>op</w:t>
      </w:r>
      <w:r w:rsidR="00F15F10">
        <w:rPr>
          <w:rStyle w:val="Voetnootmarkering"/>
          <w:rFonts w:cstheme="minorHAnsi"/>
          <w:b/>
        </w:rPr>
        <w:footnoteReference w:id="2"/>
      </w:r>
    </w:p>
    <w:p w14:paraId="728D15D3" w14:textId="67E544B3" w:rsidR="00360FE7" w:rsidRPr="00B8590C" w:rsidRDefault="00360FE7" w:rsidP="00112A89">
      <w:pPr>
        <w:ind w:left="1440"/>
        <w:contextualSpacing w:val="0"/>
        <w:rPr>
          <w:rFonts w:cstheme="minorHAnsi"/>
          <w:i/>
        </w:rPr>
      </w:pPr>
      <w:r w:rsidRPr="00B8590C">
        <w:rPr>
          <w:rFonts w:cstheme="minorHAnsi"/>
          <w:i/>
        </w:rPr>
        <w:t xml:space="preserve">Gereed </w:t>
      </w:r>
      <w:r w:rsidR="00462C86">
        <w:rPr>
          <w:rFonts w:cstheme="minorHAnsi"/>
          <w:i/>
        </w:rPr>
        <w:t>derde</w:t>
      </w:r>
      <w:r w:rsidR="00462C86" w:rsidRPr="00B8590C">
        <w:rPr>
          <w:rFonts w:cstheme="minorHAnsi"/>
          <w:i/>
        </w:rPr>
        <w:t xml:space="preserve"> </w:t>
      </w:r>
      <w:r w:rsidRPr="00B8590C">
        <w:rPr>
          <w:rFonts w:cstheme="minorHAnsi"/>
          <w:i/>
        </w:rPr>
        <w:t>kwartaal 2020</w:t>
      </w:r>
      <w:r w:rsidR="00B972DE" w:rsidRPr="00B8590C">
        <w:rPr>
          <w:rFonts w:cstheme="minorHAnsi"/>
          <w:i/>
        </w:rPr>
        <w:t>.</w:t>
      </w:r>
    </w:p>
    <w:p w14:paraId="7A0D3289" w14:textId="77777777" w:rsidR="00360FE7" w:rsidRPr="00360FE7" w:rsidRDefault="00360FE7" w:rsidP="00360FE7">
      <w:pPr>
        <w:rPr>
          <w:rFonts w:cstheme="minorHAnsi"/>
        </w:rPr>
      </w:pPr>
    </w:p>
    <w:p w14:paraId="6758BE42" w14:textId="07767ADB" w:rsidR="00360FE7" w:rsidRPr="00360FE7" w:rsidRDefault="00A87096" w:rsidP="00360FE7">
      <w:pPr>
        <w:numPr>
          <w:ilvl w:val="0"/>
          <w:numId w:val="32"/>
        </w:numPr>
        <w:contextualSpacing w:val="0"/>
        <w:rPr>
          <w:rFonts w:cstheme="minorHAnsi"/>
          <w:b/>
        </w:rPr>
      </w:pPr>
      <w:r>
        <w:rPr>
          <w:rFonts w:cstheme="minorHAnsi"/>
          <w:b/>
        </w:rPr>
        <w:t xml:space="preserve">Rust de gemeentelijke </w:t>
      </w:r>
      <w:r w:rsidR="00360FE7" w:rsidRPr="00360FE7">
        <w:rPr>
          <w:rFonts w:cstheme="minorHAnsi"/>
          <w:b/>
        </w:rPr>
        <w:t>organisatie uit</w:t>
      </w:r>
    </w:p>
    <w:p w14:paraId="40CF2B60" w14:textId="4B9BC8BA" w:rsidR="00B8590C" w:rsidRPr="00847DD6" w:rsidRDefault="00360FE7" w:rsidP="00D67C77">
      <w:pPr>
        <w:numPr>
          <w:ilvl w:val="1"/>
          <w:numId w:val="32"/>
        </w:numPr>
        <w:contextualSpacing w:val="0"/>
        <w:rPr>
          <w:rFonts w:cstheme="minorHAnsi"/>
        </w:rPr>
      </w:pPr>
      <w:r w:rsidRPr="00847DD6">
        <w:rPr>
          <w:rFonts w:cstheme="minorHAnsi"/>
        </w:rPr>
        <w:t>G</w:t>
      </w:r>
      <w:r w:rsidR="00847DD6">
        <w:rPr>
          <w:rFonts w:cstheme="minorHAnsi"/>
        </w:rPr>
        <w:t>ebruik één aanspreekpunt voor inwoner</w:t>
      </w:r>
      <w:r w:rsidRPr="00847DD6">
        <w:rPr>
          <w:rFonts w:cstheme="minorHAnsi"/>
        </w:rPr>
        <w:t>initiatieven</w:t>
      </w:r>
      <w:r w:rsidR="00D67C77" w:rsidRPr="00847DD6">
        <w:rPr>
          <w:rFonts w:cstheme="minorHAnsi"/>
        </w:rPr>
        <w:t xml:space="preserve"> welke tegelijk ook</w:t>
      </w:r>
      <w:r w:rsidR="00B8590C" w:rsidRPr="00847DD6">
        <w:rPr>
          <w:rFonts w:cstheme="minorHAnsi"/>
        </w:rPr>
        <w:t xml:space="preserve"> aanspreekpunt </w:t>
      </w:r>
      <w:r w:rsidR="00D67C77" w:rsidRPr="00847DD6">
        <w:rPr>
          <w:rFonts w:cstheme="minorHAnsi"/>
        </w:rPr>
        <w:t xml:space="preserve">is </w:t>
      </w:r>
      <w:r w:rsidR="00B8590C" w:rsidRPr="00847DD6">
        <w:rPr>
          <w:rFonts w:cstheme="minorHAnsi"/>
        </w:rPr>
        <w:t xml:space="preserve">voor wijk-dorpsraden. </w:t>
      </w:r>
    </w:p>
    <w:p w14:paraId="054F12B4" w14:textId="32706BC0" w:rsidR="00360FE7" w:rsidRPr="00847DD6" w:rsidRDefault="00B92E95" w:rsidP="00176276">
      <w:pPr>
        <w:numPr>
          <w:ilvl w:val="1"/>
          <w:numId w:val="32"/>
        </w:numPr>
        <w:contextualSpacing w:val="0"/>
        <w:rPr>
          <w:rFonts w:cstheme="minorHAnsi"/>
        </w:rPr>
      </w:pPr>
      <w:r w:rsidRPr="00847DD6">
        <w:rPr>
          <w:rFonts w:cstheme="minorHAnsi"/>
        </w:rPr>
        <w:t xml:space="preserve">Stel een kleine groep medewerkers samen die </w:t>
      </w:r>
      <w:r w:rsidR="00847DD6">
        <w:rPr>
          <w:rFonts w:cstheme="minorHAnsi"/>
        </w:rPr>
        <w:t xml:space="preserve">over participatietrajecten </w:t>
      </w:r>
      <w:r w:rsidRPr="00847DD6">
        <w:rPr>
          <w:rFonts w:cstheme="minorHAnsi"/>
        </w:rPr>
        <w:t xml:space="preserve">meedenken, </w:t>
      </w:r>
      <w:r w:rsidR="00987716" w:rsidRPr="00847DD6">
        <w:rPr>
          <w:rFonts w:cstheme="minorHAnsi"/>
        </w:rPr>
        <w:t>advies geven, inspiratie bieden.</w:t>
      </w:r>
      <w:r w:rsidRPr="00847DD6">
        <w:rPr>
          <w:rFonts w:cstheme="minorHAnsi"/>
        </w:rPr>
        <w:t xml:space="preserve"> </w:t>
      </w:r>
    </w:p>
    <w:p w14:paraId="4D6B0EF2" w14:textId="08D00740" w:rsidR="00987716" w:rsidRPr="00847DD6" w:rsidRDefault="00987716" w:rsidP="00AF2116">
      <w:pPr>
        <w:pStyle w:val="Geenafstand"/>
        <w:numPr>
          <w:ilvl w:val="1"/>
          <w:numId w:val="32"/>
        </w:numPr>
        <w:rPr>
          <w:rFonts w:asciiTheme="minorHAnsi" w:hAnsiTheme="minorHAnsi" w:cstheme="minorHAnsi"/>
          <w:sz w:val="22"/>
        </w:rPr>
      </w:pPr>
      <w:r w:rsidRPr="00847DD6">
        <w:rPr>
          <w:rFonts w:asciiTheme="minorHAnsi" w:hAnsiTheme="minorHAnsi" w:cstheme="minorHAnsi"/>
          <w:sz w:val="22"/>
        </w:rPr>
        <w:t>Onderzoek de mogelijkheden van interne scholing/training on the job voor participatietrajecten.</w:t>
      </w:r>
    </w:p>
    <w:p w14:paraId="582515CC" w14:textId="1594E104" w:rsidR="00360FE7" w:rsidRPr="00847DD6" w:rsidRDefault="00360FE7" w:rsidP="00360FE7">
      <w:pPr>
        <w:numPr>
          <w:ilvl w:val="1"/>
          <w:numId w:val="32"/>
        </w:numPr>
        <w:contextualSpacing w:val="0"/>
        <w:rPr>
          <w:rFonts w:cstheme="minorHAnsi"/>
          <w:i/>
        </w:rPr>
      </w:pPr>
      <w:r w:rsidRPr="00847DD6">
        <w:rPr>
          <w:rFonts w:cstheme="minorHAnsi"/>
          <w:i/>
        </w:rPr>
        <w:t>Gereed eind eerste kwartaal 2020</w:t>
      </w:r>
      <w:r w:rsidR="00B8590C" w:rsidRPr="00847DD6">
        <w:rPr>
          <w:rFonts w:cstheme="minorHAnsi"/>
          <w:i/>
        </w:rPr>
        <w:t>.</w:t>
      </w:r>
    </w:p>
    <w:p w14:paraId="2F518639" w14:textId="77777777" w:rsidR="00D67C77" w:rsidRDefault="00D67C77" w:rsidP="00D67C77">
      <w:pPr>
        <w:pStyle w:val="Geenafstand"/>
      </w:pPr>
    </w:p>
    <w:p w14:paraId="6597001D" w14:textId="26B01D85" w:rsidR="00D67C77" w:rsidRPr="00D67C77" w:rsidRDefault="00D67C77" w:rsidP="00D67C77">
      <w:pPr>
        <w:pStyle w:val="Geenafstand"/>
        <w:numPr>
          <w:ilvl w:val="0"/>
          <w:numId w:val="32"/>
        </w:numPr>
        <w:rPr>
          <w:rFonts w:asciiTheme="minorHAnsi" w:hAnsiTheme="minorHAnsi" w:cstheme="minorHAnsi"/>
          <w:b/>
          <w:sz w:val="22"/>
        </w:rPr>
      </w:pPr>
      <w:r>
        <w:rPr>
          <w:rFonts w:asciiTheme="minorHAnsi" w:hAnsiTheme="minorHAnsi" w:cstheme="minorHAnsi"/>
          <w:b/>
          <w:sz w:val="22"/>
        </w:rPr>
        <w:t xml:space="preserve">Evalueer de </w:t>
      </w:r>
      <w:r w:rsidRPr="00D67C77">
        <w:rPr>
          <w:rFonts w:asciiTheme="minorHAnsi" w:hAnsiTheme="minorHAnsi" w:cstheme="minorHAnsi"/>
          <w:b/>
          <w:sz w:val="22"/>
        </w:rPr>
        <w:t>inwonerparticipatie in 2022</w:t>
      </w:r>
    </w:p>
    <w:p w14:paraId="153C401D" w14:textId="77777777" w:rsidR="00FD591E" w:rsidRDefault="005C7065" w:rsidP="00FD591E">
      <w:pPr>
        <w:pStyle w:val="Kop1"/>
      </w:pPr>
      <w:r>
        <w:rPr>
          <w:rFonts w:cstheme="minorHAnsi"/>
        </w:rPr>
        <w:br w:type="page"/>
      </w:r>
      <w:bookmarkStart w:id="9" w:name="_Toc14244824"/>
      <w:r w:rsidR="00FD591E">
        <w:lastRenderedPageBreak/>
        <w:t>Uit Coalitieakkoord 2016-2022:</w:t>
      </w:r>
    </w:p>
    <w:p w14:paraId="60C770B2" w14:textId="77777777" w:rsidR="00FD591E" w:rsidRDefault="00FD591E">
      <w:pPr>
        <w:spacing w:after="160" w:line="259" w:lineRule="auto"/>
        <w:contextualSpacing w:val="0"/>
        <w:rPr>
          <w:noProof/>
          <w:lang w:eastAsia="nl-NL"/>
        </w:rPr>
      </w:pPr>
    </w:p>
    <w:p w14:paraId="4C29BE10" w14:textId="77777777" w:rsidR="00FD591E" w:rsidRDefault="00FD591E">
      <w:pPr>
        <w:spacing w:after="160" w:line="259" w:lineRule="auto"/>
        <w:contextualSpacing w:val="0"/>
        <w:rPr>
          <w:rFonts w:cstheme="minorHAnsi"/>
        </w:rPr>
      </w:pPr>
      <w:r w:rsidRPr="00CB7736">
        <w:rPr>
          <w:noProof/>
          <w:lang w:eastAsia="nl-NL"/>
        </w:rPr>
        <w:drawing>
          <wp:inline distT="0" distB="0" distL="0" distR="0" wp14:anchorId="00DB2429" wp14:editId="63E06729">
            <wp:extent cx="5760720" cy="488124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881245"/>
                    </a:xfrm>
                    <a:prstGeom prst="rect">
                      <a:avLst/>
                    </a:prstGeom>
                    <a:noFill/>
                    <a:ln>
                      <a:noFill/>
                    </a:ln>
                  </pic:spPr>
                </pic:pic>
              </a:graphicData>
            </a:graphic>
          </wp:inline>
        </w:drawing>
      </w:r>
    </w:p>
    <w:p w14:paraId="33FABED8" w14:textId="77777777" w:rsidR="00FD591E" w:rsidRDefault="00FD591E">
      <w:pPr>
        <w:spacing w:after="160" w:line="259" w:lineRule="auto"/>
        <w:contextualSpacing w:val="0"/>
        <w:rPr>
          <w:noProof/>
          <w:lang w:eastAsia="nl-NL"/>
        </w:rPr>
      </w:pPr>
    </w:p>
    <w:p w14:paraId="64503097" w14:textId="10DCC2F3" w:rsidR="00FD591E" w:rsidRDefault="00FD591E">
      <w:pPr>
        <w:spacing w:after="160" w:line="259" w:lineRule="auto"/>
        <w:contextualSpacing w:val="0"/>
        <w:rPr>
          <w:rFonts w:eastAsiaTheme="majorEastAsia" w:cstheme="minorHAnsi"/>
          <w:color w:val="E20144"/>
          <w:sz w:val="40"/>
          <w:szCs w:val="32"/>
        </w:rPr>
      </w:pPr>
      <w:r w:rsidRPr="00CB7736">
        <w:rPr>
          <w:noProof/>
          <w:lang w:eastAsia="nl-NL"/>
        </w:rPr>
        <w:drawing>
          <wp:inline distT="0" distB="0" distL="0" distR="0" wp14:anchorId="002FA1A6" wp14:editId="4AF4CE24">
            <wp:extent cx="5760720" cy="10890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089025"/>
                    </a:xfrm>
                    <a:prstGeom prst="rect">
                      <a:avLst/>
                    </a:prstGeom>
                    <a:noFill/>
                    <a:ln>
                      <a:noFill/>
                    </a:ln>
                  </pic:spPr>
                </pic:pic>
              </a:graphicData>
            </a:graphic>
          </wp:inline>
        </w:drawing>
      </w:r>
      <w:r>
        <w:rPr>
          <w:rFonts w:cstheme="minorHAnsi"/>
        </w:rPr>
        <w:br w:type="page"/>
      </w:r>
    </w:p>
    <w:p w14:paraId="41765296" w14:textId="33C69508" w:rsidR="00FD591E" w:rsidRDefault="00FD591E" w:rsidP="00FD591E">
      <w:pPr>
        <w:pStyle w:val="Kop1"/>
      </w:pPr>
      <w:r>
        <w:lastRenderedPageBreak/>
        <w:t>Woordenboek</w:t>
      </w:r>
      <w:r>
        <w:rPr>
          <w:rStyle w:val="Voetnootmarkering"/>
        </w:rPr>
        <w:footnoteReference w:id="3"/>
      </w:r>
      <w:bookmarkEnd w:id="9"/>
    </w:p>
    <w:p w14:paraId="734B11AA" w14:textId="77777777" w:rsidR="00FD591E" w:rsidRDefault="00FD591E" w:rsidP="00FD591E">
      <w:pPr>
        <w:rPr>
          <w:lang w:eastAsia="nl-NL"/>
        </w:rPr>
      </w:pPr>
    </w:p>
    <w:p w14:paraId="21F1AA69" w14:textId="77777777" w:rsidR="00FD591E" w:rsidRPr="003570E0" w:rsidRDefault="00FD591E" w:rsidP="00FD591E">
      <w:pPr>
        <w:pStyle w:val="Geenafstand"/>
        <w:rPr>
          <w:rFonts w:asciiTheme="minorHAnsi" w:hAnsiTheme="minorHAnsi" w:cstheme="minorHAnsi"/>
          <w:b/>
          <w:sz w:val="22"/>
          <w:lang w:eastAsia="nl-NL"/>
        </w:rPr>
      </w:pPr>
      <w:r w:rsidRPr="003570E0">
        <w:rPr>
          <w:rFonts w:asciiTheme="minorHAnsi" w:hAnsiTheme="minorHAnsi" w:cstheme="minorHAnsi"/>
          <w:b/>
          <w:sz w:val="22"/>
          <w:lang w:eastAsia="nl-NL"/>
        </w:rPr>
        <w:t>Participatie</w:t>
      </w:r>
    </w:p>
    <w:p w14:paraId="4F23372A" w14:textId="77777777" w:rsidR="00FD591E" w:rsidRDefault="00FD591E" w:rsidP="00FD591E">
      <w:pPr>
        <w:pStyle w:val="Geenafstand"/>
        <w:numPr>
          <w:ilvl w:val="0"/>
          <w:numId w:val="21"/>
        </w:numPr>
        <w:rPr>
          <w:rFonts w:asciiTheme="minorHAnsi" w:hAnsiTheme="minorHAnsi" w:cstheme="minorHAnsi"/>
          <w:sz w:val="22"/>
          <w:lang w:eastAsia="nl-NL"/>
        </w:rPr>
      </w:pPr>
      <w:r w:rsidRPr="003570E0">
        <w:rPr>
          <w:rFonts w:asciiTheme="minorHAnsi" w:hAnsiTheme="minorHAnsi" w:cstheme="minorHAnsi"/>
          <w:sz w:val="22"/>
          <w:lang w:eastAsia="nl-NL"/>
        </w:rPr>
        <w:t>Actieve, zelfgekozen deelname</w:t>
      </w:r>
      <w:r>
        <w:rPr>
          <w:rFonts w:asciiTheme="minorHAnsi" w:hAnsiTheme="minorHAnsi" w:cstheme="minorHAnsi"/>
          <w:sz w:val="22"/>
          <w:lang w:eastAsia="nl-NL"/>
        </w:rPr>
        <w:t>. Aanvullend:</w:t>
      </w:r>
      <w:r>
        <w:rPr>
          <w:rFonts w:asciiTheme="minorHAnsi" w:hAnsiTheme="minorHAnsi" w:cstheme="minorHAnsi"/>
          <w:sz w:val="22"/>
          <w:lang w:eastAsia="nl-NL"/>
        </w:rPr>
        <w:br/>
        <w:t>Er wordt in participatie onderscheiden naar drie vormen van participatie:</w:t>
      </w:r>
    </w:p>
    <w:p w14:paraId="150828DE" w14:textId="77777777" w:rsidR="00FD591E" w:rsidRPr="001843DF" w:rsidRDefault="00FD591E" w:rsidP="00FD591E">
      <w:pPr>
        <w:pStyle w:val="Geenafstand"/>
        <w:numPr>
          <w:ilvl w:val="1"/>
          <w:numId w:val="21"/>
        </w:numPr>
        <w:rPr>
          <w:rFonts w:asciiTheme="minorHAnsi" w:hAnsiTheme="minorHAnsi" w:cstheme="minorHAnsi"/>
          <w:sz w:val="22"/>
          <w:lang w:eastAsia="nl-NL"/>
        </w:rPr>
      </w:pPr>
      <w:r w:rsidRPr="001843DF">
        <w:rPr>
          <w:rFonts w:asciiTheme="minorHAnsi" w:hAnsiTheme="minorHAnsi" w:cstheme="minorHAnsi"/>
          <w:sz w:val="22"/>
          <w:lang w:eastAsia="nl-NL"/>
        </w:rPr>
        <w:t xml:space="preserve">Inwonerparticipatie - waarbij inwoners </w:t>
      </w:r>
      <w:r>
        <w:rPr>
          <w:rFonts w:asciiTheme="minorHAnsi" w:hAnsiTheme="minorHAnsi" w:cstheme="minorHAnsi"/>
          <w:sz w:val="22"/>
          <w:lang w:eastAsia="nl-NL"/>
        </w:rPr>
        <w:t xml:space="preserve">(en ondernemers) meedenken over beleid of </w:t>
      </w:r>
      <w:r w:rsidRPr="001843DF">
        <w:rPr>
          <w:rFonts w:asciiTheme="minorHAnsi" w:hAnsiTheme="minorHAnsi" w:cstheme="minorHAnsi"/>
          <w:sz w:val="22"/>
          <w:lang w:eastAsia="nl-NL"/>
        </w:rPr>
        <w:t>een actieve rol spelen in projecten.</w:t>
      </w:r>
    </w:p>
    <w:p w14:paraId="7514819F" w14:textId="77777777" w:rsidR="00FD591E" w:rsidRPr="001843DF" w:rsidRDefault="00FD591E" w:rsidP="00FD591E">
      <w:pPr>
        <w:pStyle w:val="Geenafstand"/>
        <w:numPr>
          <w:ilvl w:val="1"/>
          <w:numId w:val="21"/>
        </w:numPr>
        <w:rPr>
          <w:rFonts w:asciiTheme="minorHAnsi" w:hAnsiTheme="minorHAnsi" w:cstheme="minorHAnsi"/>
          <w:sz w:val="22"/>
          <w:lang w:eastAsia="nl-NL"/>
        </w:rPr>
      </w:pPr>
      <w:r w:rsidRPr="001843DF">
        <w:rPr>
          <w:rFonts w:asciiTheme="minorHAnsi" w:hAnsiTheme="minorHAnsi" w:cstheme="minorHAnsi"/>
          <w:sz w:val="22"/>
          <w:lang w:eastAsia="nl-NL"/>
        </w:rPr>
        <w:t xml:space="preserve">Maatschappelijke participatie - waarbij inwoners deelnemen aan het maatschappelijk leven, bijvoorbeeld als werknemer. </w:t>
      </w:r>
    </w:p>
    <w:p w14:paraId="2EBD9AB6" w14:textId="77777777" w:rsidR="00FD591E" w:rsidRPr="001843DF" w:rsidRDefault="00FD591E" w:rsidP="00FD591E">
      <w:pPr>
        <w:pStyle w:val="Geenafstand"/>
        <w:numPr>
          <w:ilvl w:val="1"/>
          <w:numId w:val="21"/>
        </w:numPr>
        <w:rPr>
          <w:rFonts w:asciiTheme="minorHAnsi" w:hAnsiTheme="minorHAnsi" w:cstheme="minorHAnsi"/>
          <w:sz w:val="22"/>
          <w:lang w:eastAsia="nl-NL"/>
        </w:rPr>
      </w:pPr>
      <w:r w:rsidRPr="001843DF">
        <w:rPr>
          <w:rFonts w:asciiTheme="minorHAnsi" w:hAnsiTheme="minorHAnsi" w:cstheme="minorHAnsi"/>
          <w:sz w:val="22"/>
          <w:lang w:eastAsia="nl-NL"/>
        </w:rPr>
        <w:t xml:space="preserve">Overheidsparticipatie – </w:t>
      </w:r>
      <w:r>
        <w:rPr>
          <w:rFonts w:asciiTheme="minorHAnsi" w:hAnsiTheme="minorHAnsi" w:cstheme="minorHAnsi"/>
          <w:sz w:val="22"/>
        </w:rPr>
        <w:t>hierbij is sprake van een</w:t>
      </w:r>
      <w:r w:rsidRPr="001843DF">
        <w:rPr>
          <w:rFonts w:asciiTheme="minorHAnsi" w:hAnsiTheme="minorHAnsi" w:cstheme="minorHAnsi"/>
          <w:sz w:val="22"/>
        </w:rPr>
        <w:t xml:space="preserve"> samenwerking</w:t>
      </w:r>
      <w:r>
        <w:rPr>
          <w:rFonts w:asciiTheme="minorHAnsi" w:hAnsiTheme="minorHAnsi" w:cstheme="minorHAnsi"/>
          <w:sz w:val="22"/>
        </w:rPr>
        <w:t xml:space="preserve"> andersom</w:t>
      </w:r>
      <w:r w:rsidRPr="001843DF">
        <w:rPr>
          <w:rFonts w:asciiTheme="minorHAnsi" w:hAnsiTheme="minorHAnsi" w:cstheme="minorHAnsi"/>
          <w:sz w:val="22"/>
        </w:rPr>
        <w:t>: de overheid participeert in bestaande initi</w:t>
      </w:r>
      <w:r>
        <w:rPr>
          <w:rFonts w:asciiTheme="minorHAnsi" w:hAnsiTheme="minorHAnsi" w:cstheme="minorHAnsi"/>
          <w:sz w:val="22"/>
        </w:rPr>
        <w:t xml:space="preserve">atieven van burgers, geeft </w:t>
      </w:r>
      <w:r w:rsidRPr="001843DF">
        <w:rPr>
          <w:rFonts w:asciiTheme="minorHAnsi" w:hAnsiTheme="minorHAnsi" w:cstheme="minorHAnsi"/>
          <w:sz w:val="22"/>
        </w:rPr>
        <w:t xml:space="preserve">de ruimte </w:t>
      </w:r>
      <w:r>
        <w:rPr>
          <w:rFonts w:asciiTheme="minorHAnsi" w:hAnsiTheme="minorHAnsi" w:cstheme="minorHAnsi"/>
          <w:sz w:val="22"/>
        </w:rPr>
        <w:t xml:space="preserve">aan de initiatieven </w:t>
      </w:r>
      <w:r w:rsidRPr="001843DF">
        <w:rPr>
          <w:rFonts w:asciiTheme="minorHAnsi" w:hAnsiTheme="minorHAnsi" w:cstheme="minorHAnsi"/>
          <w:sz w:val="22"/>
        </w:rPr>
        <w:t>en verbindt deze waar mogelijk met elkaar.</w:t>
      </w:r>
    </w:p>
    <w:p w14:paraId="3AE50BF6" w14:textId="77777777" w:rsidR="00FD591E" w:rsidRPr="006A0D82" w:rsidRDefault="00FD591E" w:rsidP="00FD591E">
      <w:pPr>
        <w:pStyle w:val="Geenafstand"/>
        <w:ind w:left="1416"/>
        <w:rPr>
          <w:rFonts w:asciiTheme="minorHAnsi" w:hAnsiTheme="minorHAnsi" w:cstheme="minorHAnsi"/>
          <w:i/>
          <w:sz w:val="22"/>
          <w:lang w:eastAsia="nl-NL"/>
        </w:rPr>
      </w:pPr>
      <w:r>
        <w:rPr>
          <w:rFonts w:asciiTheme="minorHAnsi" w:hAnsiTheme="minorHAnsi" w:cstheme="minorHAnsi"/>
          <w:sz w:val="22"/>
          <w:lang w:eastAsia="nl-NL"/>
        </w:rPr>
        <w:br/>
      </w:r>
      <w:r w:rsidRPr="006A0D82">
        <w:rPr>
          <w:rFonts w:asciiTheme="minorHAnsi" w:hAnsiTheme="minorHAnsi" w:cstheme="minorHAnsi"/>
          <w:i/>
          <w:sz w:val="22"/>
          <w:lang w:eastAsia="nl-NL"/>
        </w:rPr>
        <w:t>In deze notitie gaat het om inwoner</w:t>
      </w:r>
      <w:r>
        <w:rPr>
          <w:rFonts w:asciiTheme="minorHAnsi" w:hAnsiTheme="minorHAnsi" w:cstheme="minorHAnsi"/>
          <w:i/>
          <w:sz w:val="22"/>
          <w:lang w:eastAsia="nl-NL"/>
        </w:rPr>
        <w:t>participatie en overheidsparticipatie</w:t>
      </w:r>
    </w:p>
    <w:p w14:paraId="0008C007" w14:textId="77777777" w:rsidR="00FD591E" w:rsidRDefault="00FD591E" w:rsidP="00FD591E">
      <w:pPr>
        <w:pStyle w:val="Geenafstand"/>
        <w:rPr>
          <w:rFonts w:asciiTheme="minorHAnsi" w:hAnsiTheme="minorHAnsi" w:cstheme="minorHAnsi"/>
          <w:sz w:val="22"/>
          <w:lang w:eastAsia="nl-NL"/>
        </w:rPr>
      </w:pPr>
    </w:p>
    <w:p w14:paraId="6ABB6FFB" w14:textId="77777777" w:rsidR="00FD591E" w:rsidRPr="003570E0" w:rsidRDefault="00FD591E" w:rsidP="00FD591E">
      <w:pPr>
        <w:pStyle w:val="Geenafstand"/>
        <w:rPr>
          <w:rFonts w:asciiTheme="minorHAnsi" w:hAnsiTheme="minorHAnsi" w:cstheme="minorHAnsi"/>
          <w:b/>
          <w:bCs/>
          <w:color w:val="000000"/>
          <w:sz w:val="22"/>
          <w:shd w:val="clear" w:color="auto" w:fill="FFFFFF"/>
        </w:rPr>
      </w:pPr>
      <w:r w:rsidRPr="003570E0">
        <w:rPr>
          <w:rFonts w:asciiTheme="minorHAnsi" w:hAnsiTheme="minorHAnsi" w:cstheme="minorHAnsi"/>
          <w:b/>
          <w:bCs/>
          <w:color w:val="000000"/>
          <w:sz w:val="22"/>
          <w:shd w:val="clear" w:color="auto" w:fill="FFFFFF"/>
        </w:rPr>
        <w:t>Draagvlak</w:t>
      </w:r>
    </w:p>
    <w:p w14:paraId="33C3ED2B" w14:textId="77777777" w:rsidR="00FD591E" w:rsidRPr="003570E0" w:rsidRDefault="00FD591E" w:rsidP="00FD591E">
      <w:pPr>
        <w:pStyle w:val="Geenafstand"/>
        <w:numPr>
          <w:ilvl w:val="0"/>
          <w:numId w:val="21"/>
        </w:numPr>
        <w:rPr>
          <w:rFonts w:asciiTheme="minorHAnsi" w:hAnsiTheme="minorHAnsi" w:cstheme="minorHAnsi"/>
          <w:bCs/>
          <w:color w:val="000000"/>
          <w:sz w:val="22"/>
          <w:shd w:val="clear" w:color="auto" w:fill="FFFFFF"/>
        </w:rPr>
      </w:pPr>
      <w:r w:rsidRPr="003570E0">
        <w:rPr>
          <w:rFonts w:asciiTheme="minorHAnsi" w:hAnsiTheme="minorHAnsi" w:cstheme="minorHAnsi"/>
          <w:bCs/>
          <w:color w:val="000000"/>
          <w:sz w:val="22"/>
          <w:shd w:val="clear" w:color="auto" w:fill="FFFFFF"/>
        </w:rPr>
        <w:t>Groep van mensen die allemaal iets willen of steunen</w:t>
      </w:r>
    </w:p>
    <w:p w14:paraId="7E6E4AD5" w14:textId="77777777" w:rsidR="00FD591E" w:rsidRPr="003570E0" w:rsidRDefault="00FD591E" w:rsidP="00FD591E">
      <w:pPr>
        <w:pStyle w:val="Geenafstand"/>
        <w:rPr>
          <w:rFonts w:asciiTheme="minorHAnsi" w:hAnsiTheme="minorHAnsi" w:cstheme="minorHAnsi"/>
          <w:bCs/>
          <w:color w:val="000000"/>
          <w:sz w:val="22"/>
          <w:shd w:val="clear" w:color="auto" w:fill="FFFFFF"/>
        </w:rPr>
      </w:pPr>
    </w:p>
    <w:p w14:paraId="6839C0C4" w14:textId="77777777" w:rsidR="00FD591E" w:rsidRPr="003570E0" w:rsidRDefault="00FD591E" w:rsidP="00FD591E">
      <w:pPr>
        <w:pStyle w:val="Geenafstand"/>
        <w:rPr>
          <w:rFonts w:asciiTheme="minorHAnsi" w:hAnsiTheme="minorHAnsi" w:cstheme="minorHAnsi"/>
          <w:b/>
          <w:sz w:val="22"/>
          <w:lang w:eastAsia="nl-NL"/>
        </w:rPr>
      </w:pPr>
      <w:r w:rsidRPr="003570E0">
        <w:rPr>
          <w:rFonts w:asciiTheme="minorHAnsi" w:hAnsiTheme="minorHAnsi" w:cstheme="minorHAnsi"/>
          <w:b/>
          <w:sz w:val="22"/>
          <w:lang w:eastAsia="nl-NL"/>
        </w:rPr>
        <w:t>Betrokkenheid</w:t>
      </w:r>
    </w:p>
    <w:p w14:paraId="0AA514EB" w14:textId="77777777" w:rsidR="00FD591E" w:rsidRPr="003570E0" w:rsidRDefault="00FD591E" w:rsidP="00FD591E">
      <w:pPr>
        <w:pStyle w:val="Geenafstand"/>
        <w:numPr>
          <w:ilvl w:val="0"/>
          <w:numId w:val="21"/>
        </w:numPr>
        <w:rPr>
          <w:rFonts w:asciiTheme="minorHAnsi" w:hAnsiTheme="minorHAnsi" w:cstheme="minorHAnsi"/>
          <w:bCs/>
          <w:color w:val="000000"/>
          <w:sz w:val="22"/>
          <w:shd w:val="clear" w:color="auto" w:fill="FFFFFF"/>
        </w:rPr>
      </w:pPr>
      <w:r w:rsidRPr="003570E0">
        <w:rPr>
          <w:rFonts w:asciiTheme="minorHAnsi" w:hAnsiTheme="minorHAnsi" w:cstheme="minorHAnsi"/>
          <w:bCs/>
          <w:color w:val="000000"/>
          <w:sz w:val="22"/>
          <w:shd w:val="clear" w:color="auto" w:fill="FFFFFF"/>
        </w:rPr>
        <w:t>Het betrokken zijn bij de belangen van iemand of iets</w:t>
      </w:r>
    </w:p>
    <w:p w14:paraId="7A203C8E" w14:textId="77777777" w:rsidR="00FD591E" w:rsidRPr="003570E0" w:rsidRDefault="00FD591E" w:rsidP="00FD591E">
      <w:pPr>
        <w:pStyle w:val="Geenafstand"/>
        <w:rPr>
          <w:rFonts w:asciiTheme="minorHAnsi" w:hAnsiTheme="minorHAnsi" w:cstheme="minorHAnsi"/>
          <w:bCs/>
          <w:color w:val="000000"/>
          <w:sz w:val="22"/>
          <w:shd w:val="clear" w:color="auto" w:fill="FFFFFF"/>
        </w:rPr>
      </w:pPr>
    </w:p>
    <w:p w14:paraId="41C014D6" w14:textId="77777777" w:rsidR="00FD591E" w:rsidRPr="003570E0" w:rsidRDefault="00FD591E" w:rsidP="00FD591E">
      <w:pPr>
        <w:pStyle w:val="Geenafstand"/>
        <w:rPr>
          <w:rFonts w:asciiTheme="minorHAnsi" w:hAnsiTheme="minorHAnsi" w:cstheme="minorHAnsi"/>
          <w:b/>
          <w:bCs/>
          <w:color w:val="000000"/>
          <w:sz w:val="22"/>
          <w:shd w:val="clear" w:color="auto" w:fill="FFFFFF"/>
        </w:rPr>
      </w:pPr>
      <w:r w:rsidRPr="003570E0">
        <w:rPr>
          <w:rFonts w:asciiTheme="minorHAnsi" w:hAnsiTheme="minorHAnsi" w:cstheme="minorHAnsi"/>
          <w:b/>
          <w:bCs/>
          <w:color w:val="000000"/>
          <w:sz w:val="22"/>
          <w:shd w:val="clear" w:color="auto" w:fill="FFFFFF"/>
        </w:rPr>
        <w:t>Communicatie</w:t>
      </w:r>
    </w:p>
    <w:p w14:paraId="00EC3C53" w14:textId="77777777" w:rsidR="00FD591E" w:rsidRPr="003570E0" w:rsidRDefault="00FD591E" w:rsidP="00FD591E">
      <w:pPr>
        <w:pStyle w:val="Geenafstand"/>
        <w:numPr>
          <w:ilvl w:val="0"/>
          <w:numId w:val="21"/>
        </w:numPr>
        <w:rPr>
          <w:rFonts w:asciiTheme="minorHAnsi" w:hAnsiTheme="minorHAnsi" w:cstheme="minorHAnsi"/>
          <w:bCs/>
          <w:color w:val="000000"/>
          <w:sz w:val="22"/>
          <w:shd w:val="clear" w:color="auto" w:fill="FFFFFF"/>
        </w:rPr>
      </w:pPr>
      <w:r w:rsidRPr="003570E0">
        <w:rPr>
          <w:rFonts w:asciiTheme="minorHAnsi" w:hAnsiTheme="minorHAnsi" w:cstheme="minorHAnsi"/>
          <w:bCs/>
          <w:color w:val="000000"/>
          <w:sz w:val="22"/>
          <w:shd w:val="clear" w:color="auto" w:fill="FFFFFF"/>
        </w:rPr>
        <w:t>Keer dat of manier waarop je contact hebt met anderen</w:t>
      </w:r>
    </w:p>
    <w:p w14:paraId="01D2E2D2" w14:textId="77777777" w:rsidR="00FD591E" w:rsidRPr="003570E0" w:rsidRDefault="00FD591E" w:rsidP="00FD591E">
      <w:pPr>
        <w:pStyle w:val="Geenafstand"/>
        <w:rPr>
          <w:rFonts w:asciiTheme="minorHAnsi" w:hAnsiTheme="minorHAnsi" w:cstheme="minorHAnsi"/>
          <w:bCs/>
          <w:color w:val="000000"/>
          <w:sz w:val="22"/>
          <w:shd w:val="clear" w:color="auto" w:fill="FFFFFF"/>
        </w:rPr>
      </w:pPr>
    </w:p>
    <w:p w14:paraId="12543B47" w14:textId="77777777" w:rsidR="00FD591E" w:rsidRPr="003570E0" w:rsidRDefault="00FD591E" w:rsidP="00FD591E">
      <w:pPr>
        <w:pStyle w:val="Geenafstand"/>
        <w:rPr>
          <w:rFonts w:asciiTheme="minorHAnsi" w:hAnsiTheme="minorHAnsi" w:cstheme="minorHAnsi"/>
          <w:b/>
          <w:bCs/>
          <w:color w:val="000000"/>
          <w:sz w:val="22"/>
          <w:shd w:val="clear" w:color="auto" w:fill="FFFFFF"/>
        </w:rPr>
      </w:pPr>
      <w:r w:rsidRPr="003570E0">
        <w:rPr>
          <w:rFonts w:asciiTheme="minorHAnsi" w:hAnsiTheme="minorHAnsi" w:cstheme="minorHAnsi"/>
          <w:b/>
          <w:bCs/>
          <w:color w:val="000000"/>
          <w:sz w:val="22"/>
          <w:shd w:val="clear" w:color="auto" w:fill="FFFFFF"/>
        </w:rPr>
        <w:t>Visie</w:t>
      </w:r>
    </w:p>
    <w:p w14:paraId="4472DF7B" w14:textId="77777777" w:rsidR="00FD591E" w:rsidRPr="003570E0" w:rsidRDefault="00FD591E" w:rsidP="00FD591E">
      <w:pPr>
        <w:pStyle w:val="Geenafstand"/>
        <w:numPr>
          <w:ilvl w:val="0"/>
          <w:numId w:val="21"/>
        </w:numPr>
        <w:rPr>
          <w:rFonts w:asciiTheme="minorHAnsi" w:hAnsiTheme="minorHAnsi" w:cstheme="minorHAnsi"/>
          <w:bCs/>
          <w:color w:val="000000"/>
          <w:sz w:val="22"/>
          <w:shd w:val="clear" w:color="auto" w:fill="FFFFFF"/>
        </w:rPr>
      </w:pPr>
      <w:r w:rsidRPr="003570E0">
        <w:rPr>
          <w:rFonts w:asciiTheme="minorHAnsi" w:hAnsiTheme="minorHAnsi" w:cstheme="minorHAnsi"/>
          <w:bCs/>
          <w:color w:val="000000"/>
          <w:sz w:val="22"/>
          <w:shd w:val="clear" w:color="auto" w:fill="FFFFFF"/>
        </w:rPr>
        <w:t>Weloverwogen mening over een zaak en hoe zich die zou moeten ontwikkelen</w:t>
      </w:r>
    </w:p>
    <w:p w14:paraId="05F44439" w14:textId="77777777" w:rsidR="00FD591E" w:rsidRPr="003570E0" w:rsidRDefault="00FD591E" w:rsidP="00FD591E">
      <w:pPr>
        <w:pStyle w:val="Geenafstand"/>
        <w:rPr>
          <w:rFonts w:asciiTheme="minorHAnsi" w:hAnsiTheme="minorHAnsi" w:cstheme="minorHAnsi"/>
          <w:bCs/>
          <w:color w:val="000000"/>
          <w:sz w:val="22"/>
          <w:shd w:val="clear" w:color="auto" w:fill="FFFFFF"/>
        </w:rPr>
      </w:pPr>
    </w:p>
    <w:p w14:paraId="06E9E1ED" w14:textId="77777777" w:rsidR="00FD591E" w:rsidRPr="003570E0" w:rsidRDefault="00FD591E" w:rsidP="00FD591E">
      <w:pPr>
        <w:pStyle w:val="Geenafstand"/>
        <w:rPr>
          <w:rFonts w:asciiTheme="minorHAnsi" w:hAnsiTheme="minorHAnsi" w:cstheme="minorHAnsi"/>
          <w:b/>
          <w:bCs/>
          <w:color w:val="000000"/>
          <w:sz w:val="22"/>
          <w:shd w:val="clear" w:color="auto" w:fill="FFFFFF"/>
        </w:rPr>
      </w:pPr>
      <w:r w:rsidRPr="003570E0">
        <w:rPr>
          <w:rFonts w:asciiTheme="minorHAnsi" w:hAnsiTheme="minorHAnsi" w:cstheme="minorHAnsi"/>
          <w:b/>
          <w:bCs/>
          <w:color w:val="000000"/>
          <w:sz w:val="22"/>
          <w:shd w:val="clear" w:color="auto" w:fill="FFFFFF"/>
        </w:rPr>
        <w:t>Beleid</w:t>
      </w:r>
    </w:p>
    <w:p w14:paraId="558D02CF" w14:textId="77777777" w:rsidR="00FD591E" w:rsidRPr="003570E0" w:rsidRDefault="00FD591E" w:rsidP="00FD591E">
      <w:pPr>
        <w:pStyle w:val="Geenafstand"/>
        <w:numPr>
          <w:ilvl w:val="0"/>
          <w:numId w:val="21"/>
        </w:numPr>
        <w:rPr>
          <w:rFonts w:asciiTheme="minorHAnsi" w:hAnsiTheme="minorHAnsi" w:cstheme="minorHAnsi"/>
          <w:bCs/>
          <w:color w:val="000000"/>
          <w:sz w:val="22"/>
          <w:shd w:val="clear" w:color="auto" w:fill="FFFFFF"/>
        </w:rPr>
      </w:pPr>
      <w:r w:rsidRPr="003570E0">
        <w:rPr>
          <w:rFonts w:asciiTheme="minorHAnsi" w:hAnsiTheme="minorHAnsi" w:cstheme="minorHAnsi"/>
          <w:bCs/>
          <w:color w:val="000000"/>
          <w:sz w:val="22"/>
          <w:shd w:val="clear" w:color="auto" w:fill="FFFFFF"/>
        </w:rPr>
        <w:t>Manier waarop je iets regelt en leidt</w:t>
      </w:r>
      <w:r>
        <w:rPr>
          <w:rFonts w:asciiTheme="minorHAnsi" w:hAnsiTheme="minorHAnsi" w:cstheme="minorHAnsi"/>
          <w:bCs/>
          <w:color w:val="000000"/>
          <w:sz w:val="22"/>
          <w:shd w:val="clear" w:color="auto" w:fill="FFFFFF"/>
        </w:rPr>
        <w:t>. Aanvullend: een set van criteria aan de hand waarvan afwegingen worden gemaakt</w:t>
      </w:r>
    </w:p>
    <w:p w14:paraId="1DB1A481" w14:textId="77777777" w:rsidR="00FD591E" w:rsidRPr="003570E0" w:rsidRDefault="00FD591E" w:rsidP="00FD591E">
      <w:pPr>
        <w:pStyle w:val="Geenafstand"/>
        <w:rPr>
          <w:rFonts w:asciiTheme="minorHAnsi" w:hAnsiTheme="minorHAnsi" w:cstheme="minorHAnsi"/>
          <w:bCs/>
          <w:color w:val="000000"/>
          <w:sz w:val="22"/>
          <w:shd w:val="clear" w:color="auto" w:fill="FFFFFF"/>
        </w:rPr>
      </w:pPr>
    </w:p>
    <w:p w14:paraId="4300B285" w14:textId="77777777" w:rsidR="00FD591E" w:rsidRPr="003570E0" w:rsidRDefault="00FD591E" w:rsidP="00FD591E">
      <w:pPr>
        <w:pStyle w:val="Geenafstand"/>
        <w:rPr>
          <w:rFonts w:asciiTheme="minorHAnsi" w:hAnsiTheme="minorHAnsi" w:cstheme="minorHAnsi"/>
          <w:b/>
          <w:bCs/>
          <w:color w:val="000000"/>
          <w:sz w:val="22"/>
          <w:shd w:val="clear" w:color="auto" w:fill="FFFFFF"/>
        </w:rPr>
      </w:pPr>
      <w:r w:rsidRPr="003570E0">
        <w:rPr>
          <w:rFonts w:asciiTheme="minorHAnsi" w:hAnsiTheme="minorHAnsi" w:cstheme="minorHAnsi"/>
          <w:b/>
          <w:bCs/>
          <w:color w:val="000000"/>
          <w:sz w:val="22"/>
          <w:shd w:val="clear" w:color="auto" w:fill="FFFFFF"/>
        </w:rPr>
        <w:t>Uitvoering</w:t>
      </w:r>
    </w:p>
    <w:p w14:paraId="0CCD6100" w14:textId="77777777" w:rsidR="00FD591E" w:rsidRPr="003570E0" w:rsidRDefault="00FD591E" w:rsidP="00FD591E">
      <w:pPr>
        <w:pStyle w:val="Geenafstand"/>
        <w:numPr>
          <w:ilvl w:val="0"/>
          <w:numId w:val="21"/>
        </w:numPr>
        <w:rPr>
          <w:rFonts w:asciiTheme="minorHAnsi" w:hAnsiTheme="minorHAnsi" w:cstheme="minorHAnsi"/>
          <w:bCs/>
          <w:color w:val="000000"/>
          <w:sz w:val="22"/>
          <w:shd w:val="clear" w:color="auto" w:fill="FFFFFF"/>
        </w:rPr>
      </w:pPr>
      <w:r w:rsidRPr="003570E0">
        <w:rPr>
          <w:rFonts w:asciiTheme="minorHAnsi" w:hAnsiTheme="minorHAnsi" w:cstheme="minorHAnsi"/>
          <w:bCs/>
          <w:color w:val="000000"/>
          <w:sz w:val="22"/>
          <w:shd w:val="clear" w:color="auto" w:fill="FFFFFF"/>
        </w:rPr>
        <w:t xml:space="preserve">Manier waarop iets is gemaakt of gedaan </w:t>
      </w:r>
    </w:p>
    <w:p w14:paraId="3E0EF7D2" w14:textId="77777777" w:rsidR="00FD591E" w:rsidRPr="003570E0" w:rsidRDefault="00FD591E" w:rsidP="00FD591E">
      <w:pPr>
        <w:pStyle w:val="Geenafstand"/>
        <w:rPr>
          <w:rFonts w:asciiTheme="minorHAnsi" w:hAnsiTheme="minorHAnsi" w:cstheme="minorHAnsi"/>
          <w:bCs/>
          <w:color w:val="000000"/>
          <w:sz w:val="22"/>
          <w:shd w:val="clear" w:color="auto" w:fill="FFFFFF"/>
        </w:rPr>
      </w:pPr>
    </w:p>
    <w:p w14:paraId="5F45FD51" w14:textId="77777777" w:rsidR="00FD591E" w:rsidRPr="003570E0" w:rsidRDefault="00FD591E" w:rsidP="00FD591E">
      <w:pPr>
        <w:pStyle w:val="Geenafstand"/>
        <w:rPr>
          <w:rFonts w:asciiTheme="minorHAnsi" w:hAnsiTheme="minorHAnsi" w:cstheme="minorHAnsi"/>
          <w:b/>
          <w:bCs/>
          <w:color w:val="000000"/>
          <w:sz w:val="22"/>
          <w:shd w:val="clear" w:color="auto" w:fill="FFFFFF"/>
        </w:rPr>
      </w:pPr>
      <w:r w:rsidRPr="003570E0">
        <w:rPr>
          <w:rFonts w:asciiTheme="minorHAnsi" w:hAnsiTheme="minorHAnsi" w:cstheme="minorHAnsi"/>
          <w:b/>
          <w:bCs/>
          <w:color w:val="000000"/>
          <w:sz w:val="22"/>
          <w:shd w:val="clear" w:color="auto" w:fill="FFFFFF"/>
        </w:rPr>
        <w:t>Project</w:t>
      </w:r>
    </w:p>
    <w:p w14:paraId="1B13F7F3" w14:textId="77777777" w:rsidR="00FD591E" w:rsidRPr="003570E0" w:rsidRDefault="00FD591E" w:rsidP="00FD591E">
      <w:pPr>
        <w:pStyle w:val="Geenafstand"/>
        <w:numPr>
          <w:ilvl w:val="0"/>
          <w:numId w:val="21"/>
        </w:numPr>
        <w:rPr>
          <w:rFonts w:asciiTheme="minorHAnsi" w:hAnsiTheme="minorHAnsi" w:cstheme="minorHAnsi"/>
          <w:bCs/>
          <w:color w:val="000000"/>
          <w:sz w:val="22"/>
          <w:shd w:val="clear" w:color="auto" w:fill="FFFFFF"/>
        </w:rPr>
      </w:pPr>
      <w:r w:rsidRPr="003570E0">
        <w:rPr>
          <w:rFonts w:asciiTheme="minorHAnsi" w:hAnsiTheme="minorHAnsi" w:cstheme="minorHAnsi"/>
          <w:bCs/>
          <w:color w:val="000000"/>
          <w:sz w:val="22"/>
          <w:shd w:val="clear" w:color="auto" w:fill="FFFFFF"/>
        </w:rPr>
        <w:t>Voorbereiding en uitvoering van een groot plan</w:t>
      </w:r>
    </w:p>
    <w:p w14:paraId="681BF1DA" w14:textId="77777777" w:rsidR="00FD591E" w:rsidRPr="003570E0" w:rsidRDefault="00FD591E" w:rsidP="00FD591E">
      <w:pPr>
        <w:pStyle w:val="Geenafstand"/>
        <w:ind w:firstLine="708"/>
        <w:rPr>
          <w:rFonts w:asciiTheme="minorHAnsi" w:hAnsiTheme="minorHAnsi" w:cstheme="minorHAnsi"/>
          <w:bCs/>
          <w:color w:val="000000"/>
          <w:sz w:val="22"/>
          <w:shd w:val="clear" w:color="auto" w:fill="FFFFFF"/>
        </w:rPr>
      </w:pPr>
    </w:p>
    <w:p w14:paraId="131A2A77" w14:textId="77777777" w:rsidR="00FD591E" w:rsidRPr="003570E0" w:rsidRDefault="00FD591E" w:rsidP="00FD591E">
      <w:pPr>
        <w:pStyle w:val="Geenafstand"/>
        <w:rPr>
          <w:rFonts w:asciiTheme="minorHAnsi" w:hAnsiTheme="minorHAnsi" w:cstheme="minorHAnsi"/>
          <w:b/>
          <w:bCs/>
          <w:color w:val="000000"/>
          <w:sz w:val="22"/>
          <w:shd w:val="clear" w:color="auto" w:fill="FFFFFF"/>
        </w:rPr>
      </w:pPr>
      <w:r w:rsidRPr="003570E0">
        <w:rPr>
          <w:rFonts w:asciiTheme="minorHAnsi" w:hAnsiTheme="minorHAnsi" w:cstheme="minorHAnsi"/>
          <w:b/>
          <w:bCs/>
          <w:color w:val="000000"/>
          <w:sz w:val="22"/>
          <w:shd w:val="clear" w:color="auto" w:fill="FFFFFF"/>
        </w:rPr>
        <w:t>Initiatief</w:t>
      </w:r>
    </w:p>
    <w:p w14:paraId="6DDBCAC7" w14:textId="77777777" w:rsidR="00FD591E" w:rsidRPr="003570E0" w:rsidRDefault="00FD591E" w:rsidP="00FD591E">
      <w:pPr>
        <w:pStyle w:val="Geenafstand"/>
        <w:numPr>
          <w:ilvl w:val="0"/>
          <w:numId w:val="21"/>
        </w:numPr>
        <w:rPr>
          <w:rFonts w:asciiTheme="minorHAnsi" w:hAnsiTheme="minorHAnsi" w:cstheme="minorHAnsi"/>
          <w:bCs/>
          <w:color w:val="000000"/>
          <w:sz w:val="22"/>
          <w:shd w:val="clear" w:color="auto" w:fill="FFFFFF"/>
        </w:rPr>
      </w:pPr>
      <w:r w:rsidRPr="003570E0">
        <w:rPr>
          <w:rFonts w:asciiTheme="minorHAnsi" w:hAnsiTheme="minorHAnsi" w:cstheme="minorHAnsi"/>
          <w:bCs/>
          <w:color w:val="000000"/>
          <w:sz w:val="22"/>
          <w:shd w:val="clear" w:color="auto" w:fill="FFFFFF"/>
        </w:rPr>
        <w:t>Voorstel of handeling waarmee je iets in gang zet</w:t>
      </w:r>
    </w:p>
    <w:p w14:paraId="23FF334C" w14:textId="77777777" w:rsidR="00FD591E" w:rsidRPr="003570E0" w:rsidRDefault="00FD591E" w:rsidP="00FD591E">
      <w:pPr>
        <w:pStyle w:val="Geenafstand"/>
        <w:rPr>
          <w:rFonts w:asciiTheme="minorHAnsi" w:hAnsiTheme="minorHAnsi" w:cstheme="minorHAnsi"/>
          <w:bCs/>
          <w:color w:val="000000"/>
          <w:sz w:val="22"/>
          <w:shd w:val="clear" w:color="auto" w:fill="FFFFFF"/>
        </w:rPr>
      </w:pPr>
    </w:p>
    <w:p w14:paraId="105FBFF5" w14:textId="77777777" w:rsidR="00FD591E" w:rsidRPr="003570E0" w:rsidRDefault="00FD591E" w:rsidP="00FD591E">
      <w:pPr>
        <w:rPr>
          <w:rFonts w:cstheme="minorHAnsi"/>
          <w:b/>
          <w:shd w:val="clear" w:color="auto" w:fill="FFFFFF"/>
        </w:rPr>
      </w:pPr>
      <w:r w:rsidRPr="003570E0">
        <w:rPr>
          <w:rFonts w:cstheme="minorHAnsi"/>
          <w:b/>
          <w:shd w:val="clear" w:color="auto" w:fill="FFFFFF"/>
        </w:rPr>
        <w:t>Initiatiefnemer</w:t>
      </w:r>
    </w:p>
    <w:p w14:paraId="4453C935" w14:textId="77777777" w:rsidR="00FD591E" w:rsidRPr="003570E0" w:rsidRDefault="00FD591E" w:rsidP="00FD591E">
      <w:pPr>
        <w:pStyle w:val="Lijstalinea"/>
        <w:numPr>
          <w:ilvl w:val="0"/>
          <w:numId w:val="21"/>
        </w:numPr>
        <w:rPr>
          <w:rFonts w:asciiTheme="minorHAnsi" w:hAnsiTheme="minorHAnsi" w:cstheme="minorHAnsi"/>
          <w:sz w:val="22"/>
          <w:shd w:val="clear" w:color="auto" w:fill="FFFFFF"/>
        </w:rPr>
      </w:pPr>
      <w:r w:rsidRPr="003570E0">
        <w:rPr>
          <w:rFonts w:asciiTheme="minorHAnsi" w:hAnsiTheme="minorHAnsi" w:cstheme="minorHAnsi"/>
          <w:sz w:val="22"/>
          <w:shd w:val="clear" w:color="auto" w:fill="FFFFFF"/>
        </w:rPr>
        <w:t>Iemand die heeft bedacht om iets te gaan doen</w:t>
      </w:r>
    </w:p>
    <w:p w14:paraId="5D5AE0BA" w14:textId="77777777" w:rsidR="00FD591E" w:rsidRPr="003570E0" w:rsidRDefault="00FD591E" w:rsidP="00FD591E">
      <w:pPr>
        <w:pStyle w:val="Geenafstand"/>
        <w:rPr>
          <w:rFonts w:asciiTheme="minorHAnsi" w:hAnsiTheme="minorHAnsi" w:cstheme="minorHAnsi"/>
          <w:bCs/>
          <w:color w:val="000000"/>
          <w:sz w:val="22"/>
          <w:shd w:val="clear" w:color="auto" w:fill="FFFFFF"/>
        </w:rPr>
      </w:pPr>
    </w:p>
    <w:p w14:paraId="026C1DAF" w14:textId="77777777" w:rsidR="00FD591E" w:rsidRPr="003570E0" w:rsidRDefault="00FD591E" w:rsidP="00FD591E">
      <w:pPr>
        <w:pStyle w:val="Geenafstand"/>
        <w:rPr>
          <w:rFonts w:asciiTheme="minorHAnsi" w:hAnsiTheme="minorHAnsi" w:cstheme="minorHAnsi"/>
          <w:b/>
          <w:sz w:val="22"/>
          <w:lang w:eastAsia="nl-NL"/>
        </w:rPr>
      </w:pPr>
    </w:p>
    <w:sectPr w:rsidR="00FD591E" w:rsidRPr="003570E0">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3C79B" w14:textId="77777777" w:rsidR="00597E1C" w:rsidRDefault="00597E1C" w:rsidP="00D83694">
      <w:r>
        <w:separator/>
      </w:r>
    </w:p>
  </w:endnote>
  <w:endnote w:type="continuationSeparator" w:id="0">
    <w:p w14:paraId="14B086E2" w14:textId="77777777" w:rsidR="00597E1C" w:rsidRDefault="00597E1C" w:rsidP="00D83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916737"/>
      <w:docPartObj>
        <w:docPartGallery w:val="Page Numbers (Bottom of Page)"/>
        <w:docPartUnique/>
      </w:docPartObj>
    </w:sdtPr>
    <w:sdtEndPr/>
    <w:sdtContent>
      <w:p w14:paraId="72AFC0FC" w14:textId="77777777" w:rsidR="00597E1C" w:rsidRDefault="00597E1C">
        <w:pPr>
          <w:pStyle w:val="Voettekst"/>
          <w:jc w:val="center"/>
        </w:pPr>
        <w:r w:rsidRPr="003122AB">
          <w:rPr>
            <w:noProof/>
            <w:lang w:eastAsia="nl-NL"/>
          </w:rPr>
          <w:drawing>
            <wp:anchor distT="36576" distB="36576" distL="36576" distR="36576" simplePos="0" relativeHeight="251663360" behindDoc="0" locked="0" layoutInCell="1" allowOverlap="1" wp14:anchorId="46044A97" wp14:editId="2DAE6277">
              <wp:simplePos x="0" y="0"/>
              <wp:positionH relativeFrom="margin">
                <wp:align>left</wp:align>
              </wp:positionH>
              <wp:positionV relativeFrom="paragraph">
                <wp:posOffset>74295</wp:posOffset>
              </wp:positionV>
              <wp:extent cx="1009650" cy="456124"/>
              <wp:effectExtent l="0" t="0" r="0" b="1270"/>
              <wp:wrapNone/>
              <wp:docPr id="172" name="Afbeelding 17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561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F25F25">
          <w:rPr>
            <w:noProof/>
          </w:rPr>
          <w:t>1</w:t>
        </w:r>
        <w:r>
          <w:fldChar w:fldCharType="end"/>
        </w:r>
      </w:p>
    </w:sdtContent>
  </w:sdt>
  <w:p w14:paraId="5B8B6C38" w14:textId="77777777" w:rsidR="00597E1C" w:rsidRDefault="00597E1C">
    <w:pPr>
      <w:pStyle w:val="Voettekst"/>
    </w:pPr>
    <w:r>
      <w:rPr>
        <w:noProof/>
        <w:lang w:eastAsia="nl-NL"/>
      </w:rPr>
      <w:drawing>
        <wp:anchor distT="0" distB="0" distL="114300" distR="114300" simplePos="0" relativeHeight="251664384" behindDoc="0" locked="0" layoutInCell="1" allowOverlap="1" wp14:anchorId="16044061" wp14:editId="3C269837">
          <wp:simplePos x="0" y="0"/>
          <wp:positionH relativeFrom="margin">
            <wp:align>right</wp:align>
          </wp:positionH>
          <wp:positionV relativeFrom="paragraph">
            <wp:posOffset>110150</wp:posOffset>
          </wp:positionV>
          <wp:extent cx="1322070" cy="111462"/>
          <wp:effectExtent l="0" t="0" r="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22070" cy="111462"/>
                  </a:xfrm>
                  <a:prstGeom prst="rect">
                    <a:avLst/>
                  </a:prstGeom>
                </pic:spPr>
              </pic:pic>
            </a:graphicData>
          </a:graphic>
          <wp14:sizeRelH relativeFrom="margin">
            <wp14:pctWidth>0</wp14:pctWidth>
          </wp14:sizeRelH>
          <wp14:sizeRelV relativeFrom="margin">
            <wp14:pctHeight>0</wp14:pctHeight>
          </wp14:sizeRelV>
        </wp:anchor>
      </w:drawing>
    </w:r>
  </w:p>
  <w:p w14:paraId="0EC3971C" w14:textId="77777777" w:rsidR="00597E1C" w:rsidRDefault="00597E1C"/>
  <w:p w14:paraId="0088BCD5" w14:textId="77777777" w:rsidR="00597E1C" w:rsidRDefault="00597E1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9EA59" w14:textId="77777777" w:rsidR="00597E1C" w:rsidRDefault="00597E1C" w:rsidP="00D83694">
      <w:r>
        <w:separator/>
      </w:r>
    </w:p>
  </w:footnote>
  <w:footnote w:type="continuationSeparator" w:id="0">
    <w:p w14:paraId="4F529CF8" w14:textId="77777777" w:rsidR="00597E1C" w:rsidRDefault="00597E1C" w:rsidP="00D83694">
      <w:r>
        <w:continuationSeparator/>
      </w:r>
    </w:p>
  </w:footnote>
  <w:footnote w:id="1">
    <w:p w14:paraId="189481EC" w14:textId="77777777" w:rsidR="00FE5824" w:rsidRPr="00DB4FAA" w:rsidRDefault="00597E1C" w:rsidP="00FE5824">
      <w:pPr>
        <w:pStyle w:val="Geenafstand"/>
        <w:rPr>
          <w:rFonts w:asciiTheme="minorHAnsi" w:hAnsiTheme="minorHAnsi" w:cstheme="minorHAnsi"/>
          <w:sz w:val="22"/>
        </w:rPr>
      </w:pPr>
      <w:r>
        <w:rPr>
          <w:rStyle w:val="Voetnootmarkering"/>
        </w:rPr>
        <w:footnoteRef/>
      </w:r>
      <w:r>
        <w:t xml:space="preserve"> </w:t>
      </w:r>
      <w:r w:rsidRPr="00F12E8F">
        <w:rPr>
          <w:rFonts w:asciiTheme="minorHAnsi" w:hAnsiTheme="minorHAnsi" w:cstheme="minorHAnsi"/>
          <w:szCs w:val="20"/>
        </w:rPr>
        <w:t>Omgevingsalert is een app waar veel gemeenten bij zijn aangesloten.</w:t>
      </w:r>
      <w:r w:rsidR="00FE5824" w:rsidRPr="00F12E8F">
        <w:rPr>
          <w:rFonts w:asciiTheme="minorHAnsi" w:hAnsiTheme="minorHAnsi" w:cstheme="minorHAnsi"/>
          <w:szCs w:val="20"/>
        </w:rPr>
        <w:t xml:space="preserve"> Op eenvoudige wijze wordt op de kaart een gebied aangegeven en alle APP-gebruikers in die buurt ontvangen een bericht over bijvoorbeeld een inspraakavond of andere participatie trajecten.</w:t>
      </w:r>
    </w:p>
    <w:p w14:paraId="608D80E1" w14:textId="567D1B7E" w:rsidR="00597E1C" w:rsidRDefault="00597E1C">
      <w:pPr>
        <w:pStyle w:val="Voetnoottekst"/>
      </w:pPr>
    </w:p>
  </w:footnote>
  <w:footnote w:id="2">
    <w:p w14:paraId="36C39A3E" w14:textId="7DA22497" w:rsidR="00F15F10" w:rsidRPr="00F15F10" w:rsidRDefault="00F15F10">
      <w:pPr>
        <w:pStyle w:val="Voetnoottekst"/>
      </w:pPr>
      <w:r>
        <w:rPr>
          <w:rStyle w:val="Voetnootmarkering"/>
        </w:rPr>
        <w:footnoteRef/>
      </w:r>
      <w:r w:rsidRPr="00F15F10">
        <w:t xml:space="preserve"> </w:t>
      </w:r>
      <w:r w:rsidRPr="00976581">
        <w:t>Het Kabinet</w:t>
      </w:r>
      <w:r w:rsidRPr="00F15F10">
        <w:t xml:space="preserve"> wil de in</w:t>
      </w:r>
      <w:r w:rsidRPr="00976581">
        <w:t xml:space="preserve">spraakverordening van gemeenten </w:t>
      </w:r>
      <w:r>
        <w:t>vervangen door een participatieverordening waarin ook ruimte is voor het uitdaagrecht. Wanneer dit wetsvoorstel wordt geïmplementeerd wordt bekeken in hoeverre dit in het beleid van de gemeente Edam-Volendam aanpassingen behoeft.</w:t>
      </w:r>
    </w:p>
  </w:footnote>
  <w:footnote w:id="3">
    <w:p w14:paraId="08BB7B73" w14:textId="77777777" w:rsidR="00FD591E" w:rsidRPr="00575F20" w:rsidRDefault="00FD591E" w:rsidP="00FD591E">
      <w:pPr>
        <w:pStyle w:val="Voetnoottekst"/>
        <w:rPr>
          <w:lang w:val="en-US"/>
        </w:rPr>
      </w:pPr>
      <w:r>
        <w:rPr>
          <w:rStyle w:val="Voetnootmarkering"/>
        </w:rPr>
        <w:footnoteRef/>
      </w:r>
      <w:r w:rsidRPr="00575F20">
        <w:rPr>
          <w:lang w:val="en-US"/>
        </w:rPr>
        <w:t xml:space="preserve"> Bron: www.woorden.org - </w:t>
      </w:r>
      <w:r w:rsidRPr="00575F20">
        <w:rPr>
          <w:rFonts w:cstheme="minorHAnsi"/>
          <w:lang w:val="en-US"/>
        </w:rPr>
        <w:t>©</w:t>
      </w:r>
      <w:r w:rsidRPr="00575F20">
        <w:rPr>
          <w:lang w:val="en-US"/>
        </w:rPr>
        <w:t>Kernerman Dictionaries – 16-7-19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2CBDB" w14:textId="77777777" w:rsidR="00597E1C" w:rsidRDefault="00597E1C">
    <w:pPr>
      <w:pStyle w:val="Koptekst"/>
    </w:pPr>
    <w:r>
      <w:rPr>
        <w:noProof/>
        <w:lang w:eastAsia="nl-NL"/>
      </w:rPr>
      <mc:AlternateContent>
        <mc:Choice Requires="wpg">
          <w:drawing>
            <wp:anchor distT="0" distB="0" distL="114300" distR="114300" simplePos="0" relativeHeight="251659264" behindDoc="0" locked="0" layoutInCell="1" allowOverlap="1" wp14:anchorId="48930D30" wp14:editId="029D0651">
              <wp:simplePos x="0" y="0"/>
              <wp:positionH relativeFrom="column">
                <wp:posOffset>-899795</wp:posOffset>
              </wp:positionH>
              <wp:positionV relativeFrom="paragraph">
                <wp:posOffset>-438264</wp:posOffset>
              </wp:positionV>
              <wp:extent cx="7540122" cy="762000"/>
              <wp:effectExtent l="0" t="0" r="3810" b="0"/>
              <wp:wrapNone/>
              <wp:docPr id="13" name="Groep 13"/>
              <wp:cNvGraphicFramePr/>
              <a:graphic xmlns:a="http://schemas.openxmlformats.org/drawingml/2006/main">
                <a:graphicData uri="http://schemas.microsoft.com/office/word/2010/wordprocessingGroup">
                  <wpg:wgp>
                    <wpg:cNvGrpSpPr/>
                    <wpg:grpSpPr>
                      <a:xfrm>
                        <a:off x="0" y="0"/>
                        <a:ext cx="7540122" cy="762000"/>
                        <a:chOff x="0" y="0"/>
                        <a:chExt cx="7540122" cy="762000"/>
                      </a:xfrm>
                    </wpg:grpSpPr>
                    <wps:wsp>
                      <wps:cNvPr id="7" name="Rechthoek 7"/>
                      <wps:cNvSpPr/>
                      <wps:spPr>
                        <a:xfrm>
                          <a:off x="11875" y="0"/>
                          <a:ext cx="7528247" cy="762000"/>
                        </a:xfrm>
                        <a:prstGeom prst="rect">
                          <a:avLst/>
                        </a:prstGeom>
                        <a:solidFill>
                          <a:srgbClr val="4E38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hthoekige driehoek 8"/>
                      <wps:cNvSpPr/>
                      <wps:spPr>
                        <a:xfrm>
                          <a:off x="0" y="0"/>
                          <a:ext cx="641268" cy="762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B3A35B5" id="Groep 13" o:spid="_x0000_s1026" style="position:absolute;margin-left:-70.85pt;margin-top:-34.5pt;width:593.7pt;height:60pt;z-index:251659264;mso-width-relative:margin" coordsize="7540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">
              <v:rect id="Rechthoek 7" o:spid="_x0000_s1027" style="position:absolute;left:118;width:7528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dy8QA&#10;AADaAAAADwAAAGRycy9kb3ducmV2LnhtbESPQWvCQBSE70L/w/KEXopuzKHamI0U20IPhaL24u2Z&#10;fSbB7Nuwu03Sf98VBI/DzHzD5JvRtKIn5xvLChbzBARxaXXDlYKfw8dsBcIHZI2tZVLwRx42xcMk&#10;x0zbgXfU70MlIoR9hgrqELpMSl/WZNDPbUccvbN1BkOUrpLa4RDhppVpkjxLgw3HhRo72tZUXva/&#10;RkHavL8dhvLFLk9P38c0dacv7J1Sj9PxdQ0i0Bju4Vv7UytYwvVKv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6HcvEAAAA2gAAAA8AAAAAAAAAAAAAAAAAmAIAAGRycy9k&#10;b3ducmV2LnhtbFBLBQYAAAAABAAEAPUAAACJAwAAAAA=&#10;" fillcolor="#4e3857" stroked="f" strokeweight="1pt"/>
              <v:shapetype id="_x0000_t6" coordsize="21600,21600" o:spt="6" path="m,l,21600r21600,xe">
                <v:stroke joinstyle="miter"/>
                <v:path gradientshapeok="t" o:connecttype="custom" o:connectlocs="0,0;0,10800;0,21600;10800,21600;21600,21600;10800,10800" textboxrect="1800,12600,12600,19800"/>
              </v:shapetype>
              <v:shape id="Rechthoekige driehoek 8" o:spid="_x0000_s1028" type="#_x0000_t6" style="position:absolute;width:641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Bq74A&#10;AADaAAAADwAAAGRycy9kb3ducmV2LnhtbERPy6rCMBDdX/AfwgjurqkKotUoIgiuBHt94G5oxraY&#10;TEoTtf69ES64Gg7nOfNla414UOMrxwoG/QQEce50xYWCw9/mdwLCB2SNxjEpeJGH5aLzM8dUuyfv&#10;6ZGFQsQQ9ikqKEOoUyl9XpJF33c1ceSurrEYImwKqRt8xnBr5DBJxtJixbGhxJrWJeW37G4V0HGX&#10;3Ef8uujpwQ6np5E5HzOjVK/brmYgArXhK/53b3WcD59XPl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Dwau+AAAA2gAAAA8AAAAAAAAAAAAAAAAAmAIAAGRycy9kb3ducmV2&#10;LnhtbFBLBQYAAAAABAAEAPUAAACDAwAAAAA=&#10;" fillcolor="white [3212]" stroked="f" strokeweight="1pt"/>
            </v:group>
          </w:pict>
        </mc:Fallback>
      </mc:AlternateContent>
    </w:r>
    <w:r>
      <w:rPr>
        <w:rFonts w:ascii="Times New Roman" w:hAnsi="Times New Roman"/>
        <w:noProof/>
        <w:sz w:val="24"/>
        <w:szCs w:val="24"/>
        <w:lang w:eastAsia="nl-NL"/>
      </w:rPr>
      <mc:AlternateContent>
        <mc:Choice Requires="wps">
          <w:drawing>
            <wp:anchor distT="36576" distB="36576" distL="36576" distR="36576" simplePos="0" relativeHeight="251660288" behindDoc="0" locked="0" layoutInCell="1" allowOverlap="1" wp14:anchorId="294392A6" wp14:editId="205DB563">
              <wp:simplePos x="0" y="0"/>
              <wp:positionH relativeFrom="margin">
                <wp:align>center</wp:align>
              </wp:positionH>
              <wp:positionV relativeFrom="paragraph">
                <wp:posOffset>-97155</wp:posOffset>
              </wp:positionV>
              <wp:extent cx="6645275" cy="409575"/>
              <wp:effectExtent l="0" t="0" r="3175" b="9525"/>
              <wp:wrapNone/>
              <wp:docPr id="81" name="Tekstvak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409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D155E2" w14:textId="77777777" w:rsidR="00597E1C" w:rsidRPr="0047325A" w:rsidRDefault="00597E1C" w:rsidP="00516EAD">
                          <w:pPr>
                            <w:widowControl w:val="0"/>
                            <w:jc w:val="right"/>
                            <w:rPr>
                              <w:i/>
                              <w:iCs/>
                              <w:color w:val="FFFFFF"/>
                              <w:sz w:val="44"/>
                              <w:szCs w:val="96"/>
                            </w:rPr>
                          </w:pPr>
                          <w:r>
                            <w:rPr>
                              <w:i/>
                              <w:iCs/>
                              <w:color w:val="7EAEDE"/>
                              <w:sz w:val="44"/>
                              <w:szCs w:val="96"/>
                            </w:rPr>
                            <w:t>Participatiebeleid Edam-Volendam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392A6" id="_x0000_t202" coordsize="21600,21600" o:spt="202" path="m,l,21600r21600,l21600,xe">
              <v:stroke joinstyle="miter"/>
              <v:path gradientshapeok="t" o:connecttype="rect"/>
            </v:shapetype>
            <v:shape id="Tekstvak 81" o:spid="_x0000_s1032" type="#_x0000_t202" style="position:absolute;margin-left:0;margin-top:-7.65pt;width:523.25pt;height:32.25pt;z-index:25166028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" filled="f" fillcolor="#5b9bd5" stroked="f" strokecolor="black [0]" strokeweight="2pt">
              <v:textbox inset="2.88pt,2.88pt,2.88pt,2.88pt">
                <w:txbxContent>
                  <w:p w14:paraId="74D155E2" w14:textId="77777777" w:rsidR="00597E1C" w:rsidRPr="0047325A" w:rsidRDefault="00597E1C" w:rsidP="00516EAD">
                    <w:pPr>
                      <w:widowControl w:val="0"/>
                      <w:jc w:val="right"/>
                      <w:rPr>
                        <w:i/>
                        <w:iCs/>
                        <w:color w:val="FFFFFF"/>
                        <w:sz w:val="44"/>
                        <w:szCs w:val="96"/>
                      </w:rPr>
                    </w:pPr>
                    <w:r>
                      <w:rPr>
                        <w:i/>
                        <w:iCs/>
                        <w:color w:val="7EAEDE"/>
                        <w:sz w:val="44"/>
                        <w:szCs w:val="96"/>
                      </w:rPr>
                      <w:t>Participatiebeleid Edam-Volendam</w:t>
                    </w:r>
                  </w:p>
                </w:txbxContent>
              </v:textbox>
              <w10:wrap anchorx="margin"/>
            </v:shape>
          </w:pict>
        </mc:Fallback>
      </mc:AlternateContent>
    </w:r>
  </w:p>
  <w:p w14:paraId="341345E9" w14:textId="77777777" w:rsidR="00597E1C" w:rsidRDefault="00597E1C"/>
  <w:p w14:paraId="626DBBB5" w14:textId="77777777" w:rsidR="00597E1C" w:rsidRDefault="00597E1C"/>
  <w:p w14:paraId="26C6F435" w14:textId="77777777" w:rsidR="00597E1C" w:rsidRDefault="00597E1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42386"/>
    <w:multiLevelType w:val="hybridMultilevel"/>
    <w:tmpl w:val="1B6C539C"/>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B13EAF"/>
    <w:multiLevelType w:val="multilevel"/>
    <w:tmpl w:val="883A8D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C427DF"/>
    <w:multiLevelType w:val="hybridMultilevel"/>
    <w:tmpl w:val="BC9A03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46262C"/>
    <w:multiLevelType w:val="hybridMultilevel"/>
    <w:tmpl w:val="51C8D378"/>
    <w:lvl w:ilvl="0" w:tplc="C29EB090">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89287F"/>
    <w:multiLevelType w:val="hybridMultilevel"/>
    <w:tmpl w:val="6C3CCD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6375DD"/>
    <w:multiLevelType w:val="hybridMultilevel"/>
    <w:tmpl w:val="D1C65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3D761B"/>
    <w:multiLevelType w:val="hybridMultilevel"/>
    <w:tmpl w:val="731ECBA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7A30759"/>
    <w:multiLevelType w:val="hybridMultilevel"/>
    <w:tmpl w:val="6C3CCD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B582243"/>
    <w:multiLevelType w:val="hybridMultilevel"/>
    <w:tmpl w:val="39C8106E"/>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22985C9A"/>
    <w:multiLevelType w:val="hybridMultilevel"/>
    <w:tmpl w:val="84669C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747B48"/>
    <w:multiLevelType w:val="hybridMultilevel"/>
    <w:tmpl w:val="E1C27434"/>
    <w:lvl w:ilvl="0" w:tplc="04130003">
      <w:start w:val="1"/>
      <w:numFmt w:val="bullet"/>
      <w:lvlText w:val="o"/>
      <w:lvlJc w:val="left"/>
      <w:pPr>
        <w:ind w:left="720" w:hanging="360"/>
      </w:pPr>
      <w:rPr>
        <w:rFonts w:ascii="Courier New" w:hAnsi="Courier New" w:cs="Courier New" w:hint="default"/>
      </w:rPr>
    </w:lvl>
    <w:lvl w:ilvl="1" w:tplc="7C40040C">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803443"/>
    <w:multiLevelType w:val="hybridMultilevel"/>
    <w:tmpl w:val="260A98C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7D67695"/>
    <w:multiLevelType w:val="hybridMultilevel"/>
    <w:tmpl w:val="3670B756"/>
    <w:lvl w:ilvl="0" w:tplc="8B3AC7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1A2252"/>
    <w:multiLevelType w:val="hybridMultilevel"/>
    <w:tmpl w:val="BEA2E0AA"/>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AAB20A5"/>
    <w:multiLevelType w:val="hybridMultilevel"/>
    <w:tmpl w:val="5D2CDBE0"/>
    <w:lvl w:ilvl="0" w:tplc="DF66F6AC">
      <w:start w:val="1"/>
      <w:numFmt w:val="decimal"/>
      <w:lvlText w:val="%1."/>
      <w:lvlJc w:val="left"/>
      <w:pPr>
        <w:ind w:left="644" w:hanging="360"/>
      </w:pPr>
      <w:rPr>
        <w:rFonts w:hint="default"/>
        <w:b/>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962996"/>
    <w:multiLevelType w:val="hybridMultilevel"/>
    <w:tmpl w:val="4080BA4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6" w15:restartNumberingAfterBreak="0">
    <w:nsid w:val="31FE0C57"/>
    <w:multiLevelType w:val="hybridMultilevel"/>
    <w:tmpl w:val="883038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4F56BA5"/>
    <w:multiLevelType w:val="hybridMultilevel"/>
    <w:tmpl w:val="E842D8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6F2149E"/>
    <w:multiLevelType w:val="hybridMultilevel"/>
    <w:tmpl w:val="2B000F36"/>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9" w15:restartNumberingAfterBreak="0">
    <w:nsid w:val="3C653AE6"/>
    <w:multiLevelType w:val="hybridMultilevel"/>
    <w:tmpl w:val="802204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EC1704"/>
    <w:multiLevelType w:val="hybridMultilevel"/>
    <w:tmpl w:val="6C3CCD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5E35A41"/>
    <w:multiLevelType w:val="hybridMultilevel"/>
    <w:tmpl w:val="64D22D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211435"/>
    <w:multiLevelType w:val="hybridMultilevel"/>
    <w:tmpl w:val="CF825F92"/>
    <w:lvl w:ilvl="0" w:tplc="D2CC96C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07C5C08"/>
    <w:multiLevelType w:val="hybridMultilevel"/>
    <w:tmpl w:val="D80838B4"/>
    <w:lvl w:ilvl="0" w:tplc="04130003">
      <w:start w:val="1"/>
      <w:numFmt w:val="bullet"/>
      <w:lvlText w:val="o"/>
      <w:lvlJc w:val="left"/>
      <w:pPr>
        <w:ind w:left="720" w:hanging="360"/>
      </w:pPr>
      <w:rPr>
        <w:rFonts w:ascii="Courier New" w:hAnsi="Courier New" w:cs="Courier New" w:hint="default"/>
      </w:rPr>
    </w:lvl>
    <w:lvl w:ilvl="1" w:tplc="04130011">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8374E2"/>
    <w:multiLevelType w:val="hybridMultilevel"/>
    <w:tmpl w:val="4AD2B3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0B20EA3"/>
    <w:multiLevelType w:val="hybridMultilevel"/>
    <w:tmpl w:val="637038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F43FD2"/>
    <w:multiLevelType w:val="hybridMultilevel"/>
    <w:tmpl w:val="40926E00"/>
    <w:lvl w:ilvl="0" w:tplc="04130001">
      <w:start w:val="1"/>
      <w:numFmt w:val="bullet"/>
      <w:lvlText w:val=""/>
      <w:lvlJc w:val="left"/>
      <w:pPr>
        <w:ind w:left="1470" w:hanging="360"/>
      </w:pPr>
      <w:rPr>
        <w:rFonts w:ascii="Symbol" w:hAnsi="Symbol" w:hint="default"/>
      </w:rPr>
    </w:lvl>
    <w:lvl w:ilvl="1" w:tplc="04130003" w:tentative="1">
      <w:start w:val="1"/>
      <w:numFmt w:val="bullet"/>
      <w:lvlText w:val="o"/>
      <w:lvlJc w:val="left"/>
      <w:pPr>
        <w:ind w:left="2190" w:hanging="360"/>
      </w:pPr>
      <w:rPr>
        <w:rFonts w:ascii="Courier New" w:hAnsi="Courier New" w:cs="Courier New" w:hint="default"/>
      </w:rPr>
    </w:lvl>
    <w:lvl w:ilvl="2" w:tplc="04130005" w:tentative="1">
      <w:start w:val="1"/>
      <w:numFmt w:val="bullet"/>
      <w:lvlText w:val=""/>
      <w:lvlJc w:val="left"/>
      <w:pPr>
        <w:ind w:left="2910" w:hanging="360"/>
      </w:pPr>
      <w:rPr>
        <w:rFonts w:ascii="Wingdings" w:hAnsi="Wingdings" w:hint="default"/>
      </w:rPr>
    </w:lvl>
    <w:lvl w:ilvl="3" w:tplc="04130001" w:tentative="1">
      <w:start w:val="1"/>
      <w:numFmt w:val="bullet"/>
      <w:lvlText w:val=""/>
      <w:lvlJc w:val="left"/>
      <w:pPr>
        <w:ind w:left="3630" w:hanging="360"/>
      </w:pPr>
      <w:rPr>
        <w:rFonts w:ascii="Symbol" w:hAnsi="Symbol" w:hint="default"/>
      </w:rPr>
    </w:lvl>
    <w:lvl w:ilvl="4" w:tplc="04130003" w:tentative="1">
      <w:start w:val="1"/>
      <w:numFmt w:val="bullet"/>
      <w:lvlText w:val="o"/>
      <w:lvlJc w:val="left"/>
      <w:pPr>
        <w:ind w:left="4350" w:hanging="360"/>
      </w:pPr>
      <w:rPr>
        <w:rFonts w:ascii="Courier New" w:hAnsi="Courier New" w:cs="Courier New" w:hint="default"/>
      </w:rPr>
    </w:lvl>
    <w:lvl w:ilvl="5" w:tplc="04130005" w:tentative="1">
      <w:start w:val="1"/>
      <w:numFmt w:val="bullet"/>
      <w:lvlText w:val=""/>
      <w:lvlJc w:val="left"/>
      <w:pPr>
        <w:ind w:left="5070" w:hanging="360"/>
      </w:pPr>
      <w:rPr>
        <w:rFonts w:ascii="Wingdings" w:hAnsi="Wingdings" w:hint="default"/>
      </w:rPr>
    </w:lvl>
    <w:lvl w:ilvl="6" w:tplc="04130001" w:tentative="1">
      <w:start w:val="1"/>
      <w:numFmt w:val="bullet"/>
      <w:lvlText w:val=""/>
      <w:lvlJc w:val="left"/>
      <w:pPr>
        <w:ind w:left="5790" w:hanging="360"/>
      </w:pPr>
      <w:rPr>
        <w:rFonts w:ascii="Symbol" w:hAnsi="Symbol" w:hint="default"/>
      </w:rPr>
    </w:lvl>
    <w:lvl w:ilvl="7" w:tplc="04130003" w:tentative="1">
      <w:start w:val="1"/>
      <w:numFmt w:val="bullet"/>
      <w:lvlText w:val="o"/>
      <w:lvlJc w:val="left"/>
      <w:pPr>
        <w:ind w:left="6510" w:hanging="360"/>
      </w:pPr>
      <w:rPr>
        <w:rFonts w:ascii="Courier New" w:hAnsi="Courier New" w:cs="Courier New" w:hint="default"/>
      </w:rPr>
    </w:lvl>
    <w:lvl w:ilvl="8" w:tplc="04130005" w:tentative="1">
      <w:start w:val="1"/>
      <w:numFmt w:val="bullet"/>
      <w:lvlText w:val=""/>
      <w:lvlJc w:val="left"/>
      <w:pPr>
        <w:ind w:left="7230" w:hanging="360"/>
      </w:pPr>
      <w:rPr>
        <w:rFonts w:ascii="Wingdings" w:hAnsi="Wingdings" w:hint="default"/>
      </w:rPr>
    </w:lvl>
  </w:abstractNum>
  <w:abstractNum w:abstractNumId="27" w15:restartNumberingAfterBreak="0">
    <w:nsid w:val="566069DC"/>
    <w:multiLevelType w:val="hybridMultilevel"/>
    <w:tmpl w:val="062C3DF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6FA6CDF"/>
    <w:multiLevelType w:val="hybridMultilevel"/>
    <w:tmpl w:val="080645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C442BD"/>
    <w:multiLevelType w:val="hybridMultilevel"/>
    <w:tmpl w:val="412E08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60D46BF5"/>
    <w:multiLevelType w:val="hybridMultilevel"/>
    <w:tmpl w:val="6C3CCD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198486F"/>
    <w:multiLevelType w:val="hybridMultilevel"/>
    <w:tmpl w:val="5D667E5C"/>
    <w:lvl w:ilvl="0" w:tplc="3D4262B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7733F3"/>
    <w:multiLevelType w:val="hybridMultilevel"/>
    <w:tmpl w:val="54E8A1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E563B36"/>
    <w:multiLevelType w:val="hybridMultilevel"/>
    <w:tmpl w:val="6A42C5B2"/>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E6562F6"/>
    <w:multiLevelType w:val="hybridMultilevel"/>
    <w:tmpl w:val="5D7847C6"/>
    <w:lvl w:ilvl="0" w:tplc="FF9CA036">
      <w:start w:val="1"/>
      <w:numFmt w:val="decimal"/>
      <w:lvlText w:val="%1."/>
      <w:lvlJc w:val="left"/>
      <w:pPr>
        <w:ind w:left="720" w:hanging="360"/>
      </w:pPr>
      <w:rPr>
        <w:rFonts w:asciiTheme="minorHAnsi" w:hAnsiTheme="minorHAnsi" w:cstheme="minorHAnsi" w:hint="default"/>
        <w:sz w:val="22"/>
        <w:szCs w:val="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B5A7C79"/>
    <w:multiLevelType w:val="hybridMultilevel"/>
    <w:tmpl w:val="20106844"/>
    <w:lvl w:ilvl="0" w:tplc="8B3AC7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
  </w:num>
  <w:num w:numId="4">
    <w:abstractNumId w:val="12"/>
  </w:num>
  <w:num w:numId="5">
    <w:abstractNumId w:val="19"/>
  </w:num>
  <w:num w:numId="6">
    <w:abstractNumId w:val="9"/>
  </w:num>
  <w:num w:numId="7">
    <w:abstractNumId w:val="22"/>
  </w:num>
  <w:num w:numId="8">
    <w:abstractNumId w:val="13"/>
  </w:num>
  <w:num w:numId="9">
    <w:abstractNumId w:val="10"/>
  </w:num>
  <w:num w:numId="10">
    <w:abstractNumId w:val="28"/>
  </w:num>
  <w:num w:numId="11">
    <w:abstractNumId w:val="33"/>
  </w:num>
  <w:num w:numId="12">
    <w:abstractNumId w:val="21"/>
  </w:num>
  <w:num w:numId="13">
    <w:abstractNumId w:val="25"/>
  </w:num>
  <w:num w:numId="14">
    <w:abstractNumId w:val="2"/>
  </w:num>
  <w:num w:numId="15">
    <w:abstractNumId w:val="7"/>
  </w:num>
  <w:num w:numId="16">
    <w:abstractNumId w:val="30"/>
  </w:num>
  <w:num w:numId="17">
    <w:abstractNumId w:val="4"/>
  </w:num>
  <w:num w:numId="18">
    <w:abstractNumId w:val="20"/>
  </w:num>
  <w:num w:numId="19">
    <w:abstractNumId w:val="0"/>
  </w:num>
  <w:num w:numId="20">
    <w:abstractNumId w:val="23"/>
  </w:num>
  <w:num w:numId="21">
    <w:abstractNumId w:val="8"/>
  </w:num>
  <w:num w:numId="22">
    <w:abstractNumId w:val="31"/>
  </w:num>
  <w:num w:numId="23">
    <w:abstractNumId w:val="35"/>
  </w:num>
  <w:num w:numId="24">
    <w:abstractNumId w:val="18"/>
  </w:num>
  <w:num w:numId="25">
    <w:abstractNumId w:val="17"/>
  </w:num>
  <w:num w:numId="26">
    <w:abstractNumId w:val="26"/>
  </w:num>
  <w:num w:numId="27">
    <w:abstractNumId w:val="5"/>
  </w:num>
  <w:num w:numId="28">
    <w:abstractNumId w:val="6"/>
  </w:num>
  <w:num w:numId="29">
    <w:abstractNumId w:val="27"/>
  </w:num>
  <w:num w:numId="30">
    <w:abstractNumId w:val="11"/>
  </w:num>
  <w:num w:numId="31">
    <w:abstractNumId w:val="34"/>
  </w:num>
  <w:num w:numId="32">
    <w:abstractNumId w:val="3"/>
  </w:num>
  <w:num w:numId="33">
    <w:abstractNumId w:val="29"/>
  </w:num>
  <w:num w:numId="34">
    <w:abstractNumId w:val="32"/>
  </w:num>
  <w:num w:numId="35">
    <w:abstractNumId w:val="15"/>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attachedTemplate r:id="rId1"/>
  <w:linkStyles/>
  <w:defaultTabStop w:val="708"/>
  <w:autoHyphenation/>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694"/>
    <w:rsid w:val="00005337"/>
    <w:rsid w:val="000126E5"/>
    <w:rsid w:val="0001444E"/>
    <w:rsid w:val="0003764D"/>
    <w:rsid w:val="00040E93"/>
    <w:rsid w:val="00073DEA"/>
    <w:rsid w:val="00090393"/>
    <w:rsid w:val="000925C3"/>
    <w:rsid w:val="000A65B2"/>
    <w:rsid w:val="000B1AE5"/>
    <w:rsid w:val="000B4FD2"/>
    <w:rsid w:val="000F10CF"/>
    <w:rsid w:val="000F5102"/>
    <w:rsid w:val="00112A89"/>
    <w:rsid w:val="00122A55"/>
    <w:rsid w:val="00143921"/>
    <w:rsid w:val="001452BD"/>
    <w:rsid w:val="00164578"/>
    <w:rsid w:val="00176276"/>
    <w:rsid w:val="001843DF"/>
    <w:rsid w:val="00191018"/>
    <w:rsid w:val="001B425D"/>
    <w:rsid w:val="001D34F0"/>
    <w:rsid w:val="00202A5E"/>
    <w:rsid w:val="00202A5F"/>
    <w:rsid w:val="0020636E"/>
    <w:rsid w:val="002104E6"/>
    <w:rsid w:val="00223A25"/>
    <w:rsid w:val="002419FD"/>
    <w:rsid w:val="0024204A"/>
    <w:rsid w:val="00247867"/>
    <w:rsid w:val="00270A18"/>
    <w:rsid w:val="002727BD"/>
    <w:rsid w:val="00294F86"/>
    <w:rsid w:val="002A10C2"/>
    <w:rsid w:val="002A77BE"/>
    <w:rsid w:val="002B6140"/>
    <w:rsid w:val="002D59E0"/>
    <w:rsid w:val="003338FF"/>
    <w:rsid w:val="00347BD1"/>
    <w:rsid w:val="00357032"/>
    <w:rsid w:val="003570E0"/>
    <w:rsid w:val="00360FE7"/>
    <w:rsid w:val="00365935"/>
    <w:rsid w:val="00370F4B"/>
    <w:rsid w:val="00371EC0"/>
    <w:rsid w:val="00374E47"/>
    <w:rsid w:val="00377892"/>
    <w:rsid w:val="00386815"/>
    <w:rsid w:val="003911D7"/>
    <w:rsid w:val="0039234D"/>
    <w:rsid w:val="003A1540"/>
    <w:rsid w:val="003A5834"/>
    <w:rsid w:val="003E4AC3"/>
    <w:rsid w:val="003F4323"/>
    <w:rsid w:val="004139C1"/>
    <w:rsid w:val="004158BE"/>
    <w:rsid w:val="00422DC4"/>
    <w:rsid w:val="00430C3A"/>
    <w:rsid w:val="0043103C"/>
    <w:rsid w:val="0045662E"/>
    <w:rsid w:val="004568F6"/>
    <w:rsid w:val="00461BF8"/>
    <w:rsid w:val="00462C86"/>
    <w:rsid w:val="00485711"/>
    <w:rsid w:val="00490156"/>
    <w:rsid w:val="004936CB"/>
    <w:rsid w:val="0049415C"/>
    <w:rsid w:val="004941B2"/>
    <w:rsid w:val="004A216B"/>
    <w:rsid w:val="004C0B0E"/>
    <w:rsid w:val="004C1B95"/>
    <w:rsid w:val="004D127C"/>
    <w:rsid w:val="00500B15"/>
    <w:rsid w:val="00503C41"/>
    <w:rsid w:val="00511A31"/>
    <w:rsid w:val="005143D3"/>
    <w:rsid w:val="00516EAD"/>
    <w:rsid w:val="00524FE8"/>
    <w:rsid w:val="0053003C"/>
    <w:rsid w:val="00564E59"/>
    <w:rsid w:val="0057128A"/>
    <w:rsid w:val="00573FBA"/>
    <w:rsid w:val="00575F20"/>
    <w:rsid w:val="00580684"/>
    <w:rsid w:val="00581C5D"/>
    <w:rsid w:val="00597E1C"/>
    <w:rsid w:val="005B1F9F"/>
    <w:rsid w:val="005B7A1A"/>
    <w:rsid w:val="005C0BDC"/>
    <w:rsid w:val="005C7065"/>
    <w:rsid w:val="005D2A8A"/>
    <w:rsid w:val="00605892"/>
    <w:rsid w:val="00611FD5"/>
    <w:rsid w:val="00617381"/>
    <w:rsid w:val="0063385B"/>
    <w:rsid w:val="00644ABC"/>
    <w:rsid w:val="00662463"/>
    <w:rsid w:val="006629CB"/>
    <w:rsid w:val="006761A3"/>
    <w:rsid w:val="0068516A"/>
    <w:rsid w:val="006A0D82"/>
    <w:rsid w:val="006B4A76"/>
    <w:rsid w:val="006B4FCC"/>
    <w:rsid w:val="006C24D1"/>
    <w:rsid w:val="006D09F6"/>
    <w:rsid w:val="006E456D"/>
    <w:rsid w:val="006E6829"/>
    <w:rsid w:val="00710E59"/>
    <w:rsid w:val="00715B79"/>
    <w:rsid w:val="00744035"/>
    <w:rsid w:val="00747424"/>
    <w:rsid w:val="00751403"/>
    <w:rsid w:val="00752A27"/>
    <w:rsid w:val="00757491"/>
    <w:rsid w:val="007622F8"/>
    <w:rsid w:val="007629DD"/>
    <w:rsid w:val="007641CD"/>
    <w:rsid w:val="00772E6B"/>
    <w:rsid w:val="00774B8B"/>
    <w:rsid w:val="00782303"/>
    <w:rsid w:val="007A0E41"/>
    <w:rsid w:val="007A3255"/>
    <w:rsid w:val="007B5ABC"/>
    <w:rsid w:val="007E4F2C"/>
    <w:rsid w:val="0081425C"/>
    <w:rsid w:val="00824625"/>
    <w:rsid w:val="00827B65"/>
    <w:rsid w:val="00831C4F"/>
    <w:rsid w:val="00847DD6"/>
    <w:rsid w:val="00855BF7"/>
    <w:rsid w:val="008666F8"/>
    <w:rsid w:val="00871CF2"/>
    <w:rsid w:val="008775F3"/>
    <w:rsid w:val="0088467B"/>
    <w:rsid w:val="0089719F"/>
    <w:rsid w:val="008A043D"/>
    <w:rsid w:val="008A65CF"/>
    <w:rsid w:val="008A6DDE"/>
    <w:rsid w:val="008A7369"/>
    <w:rsid w:val="008A7B67"/>
    <w:rsid w:val="008D4327"/>
    <w:rsid w:val="008E5ADA"/>
    <w:rsid w:val="008F477B"/>
    <w:rsid w:val="0090475B"/>
    <w:rsid w:val="00906EE1"/>
    <w:rsid w:val="00910D97"/>
    <w:rsid w:val="00957B10"/>
    <w:rsid w:val="00976581"/>
    <w:rsid w:val="00984F98"/>
    <w:rsid w:val="00987716"/>
    <w:rsid w:val="009A671A"/>
    <w:rsid w:val="009E32F9"/>
    <w:rsid w:val="009E5C19"/>
    <w:rsid w:val="00A13BB9"/>
    <w:rsid w:val="00A13E71"/>
    <w:rsid w:val="00A15320"/>
    <w:rsid w:val="00A441DC"/>
    <w:rsid w:val="00A449D8"/>
    <w:rsid w:val="00A4645D"/>
    <w:rsid w:val="00A5176F"/>
    <w:rsid w:val="00A7197E"/>
    <w:rsid w:val="00A740E1"/>
    <w:rsid w:val="00A87096"/>
    <w:rsid w:val="00AA2A23"/>
    <w:rsid w:val="00AB1971"/>
    <w:rsid w:val="00AC311D"/>
    <w:rsid w:val="00AF65D6"/>
    <w:rsid w:val="00B0170D"/>
    <w:rsid w:val="00B24B62"/>
    <w:rsid w:val="00B2504F"/>
    <w:rsid w:val="00B63834"/>
    <w:rsid w:val="00B77150"/>
    <w:rsid w:val="00B80D3B"/>
    <w:rsid w:val="00B83BC5"/>
    <w:rsid w:val="00B8590C"/>
    <w:rsid w:val="00B92E95"/>
    <w:rsid w:val="00B972DE"/>
    <w:rsid w:val="00BA1444"/>
    <w:rsid w:val="00BB1553"/>
    <w:rsid w:val="00BB22A8"/>
    <w:rsid w:val="00BC17C5"/>
    <w:rsid w:val="00BD23EF"/>
    <w:rsid w:val="00BD65D8"/>
    <w:rsid w:val="00BE2094"/>
    <w:rsid w:val="00BF3EAA"/>
    <w:rsid w:val="00C027D8"/>
    <w:rsid w:val="00C0437F"/>
    <w:rsid w:val="00C05E78"/>
    <w:rsid w:val="00C12453"/>
    <w:rsid w:val="00C31E3C"/>
    <w:rsid w:val="00C5364D"/>
    <w:rsid w:val="00C712F0"/>
    <w:rsid w:val="00C7391E"/>
    <w:rsid w:val="00C74BCA"/>
    <w:rsid w:val="00C870FA"/>
    <w:rsid w:val="00C90E22"/>
    <w:rsid w:val="00CA1DB7"/>
    <w:rsid w:val="00CB3B78"/>
    <w:rsid w:val="00CC0B4E"/>
    <w:rsid w:val="00D04B78"/>
    <w:rsid w:val="00D17987"/>
    <w:rsid w:val="00D22750"/>
    <w:rsid w:val="00D312D2"/>
    <w:rsid w:val="00D375C4"/>
    <w:rsid w:val="00D475C1"/>
    <w:rsid w:val="00D568BD"/>
    <w:rsid w:val="00D57E0D"/>
    <w:rsid w:val="00D62D76"/>
    <w:rsid w:val="00D66BBF"/>
    <w:rsid w:val="00D67C77"/>
    <w:rsid w:val="00D732CD"/>
    <w:rsid w:val="00D75F94"/>
    <w:rsid w:val="00D83694"/>
    <w:rsid w:val="00D90104"/>
    <w:rsid w:val="00DA043D"/>
    <w:rsid w:val="00DA1F75"/>
    <w:rsid w:val="00DB4FAA"/>
    <w:rsid w:val="00DB6C3C"/>
    <w:rsid w:val="00DC3CF7"/>
    <w:rsid w:val="00DE5D28"/>
    <w:rsid w:val="00E07F99"/>
    <w:rsid w:val="00E31393"/>
    <w:rsid w:val="00E316D8"/>
    <w:rsid w:val="00E328F5"/>
    <w:rsid w:val="00E336B4"/>
    <w:rsid w:val="00E33732"/>
    <w:rsid w:val="00E4170D"/>
    <w:rsid w:val="00E41E73"/>
    <w:rsid w:val="00E4661C"/>
    <w:rsid w:val="00E60942"/>
    <w:rsid w:val="00E8021F"/>
    <w:rsid w:val="00EF3654"/>
    <w:rsid w:val="00F12E8F"/>
    <w:rsid w:val="00F15F10"/>
    <w:rsid w:val="00F21098"/>
    <w:rsid w:val="00F25F25"/>
    <w:rsid w:val="00F27E5E"/>
    <w:rsid w:val="00F472A2"/>
    <w:rsid w:val="00F56BD5"/>
    <w:rsid w:val="00F83374"/>
    <w:rsid w:val="00F84663"/>
    <w:rsid w:val="00F92882"/>
    <w:rsid w:val="00FA2D79"/>
    <w:rsid w:val="00FC48FD"/>
    <w:rsid w:val="00FD591E"/>
    <w:rsid w:val="00FE2DA4"/>
    <w:rsid w:val="00FE58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B3F0D7F"/>
  <w15:chartTrackingRefBased/>
  <w15:docId w15:val="{FD42E74C-3BB8-45CD-AF2F-A22B2B80D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8A7B67"/>
    <w:pPr>
      <w:spacing w:after="0" w:line="240" w:lineRule="auto"/>
      <w:contextualSpacing/>
    </w:pPr>
  </w:style>
  <w:style w:type="paragraph" w:styleId="Kop1">
    <w:name w:val="heading 1"/>
    <w:next w:val="Geenafstand"/>
    <w:link w:val="Kop1Char"/>
    <w:uiPriority w:val="9"/>
    <w:qFormat/>
    <w:rsid w:val="008A7B67"/>
    <w:pPr>
      <w:keepNext/>
      <w:keepLines/>
      <w:spacing w:before="240"/>
      <w:outlineLvl w:val="0"/>
    </w:pPr>
    <w:rPr>
      <w:rFonts w:eastAsiaTheme="majorEastAsia" w:cstheme="majorBidi"/>
      <w:color w:val="E20144"/>
      <w:sz w:val="40"/>
      <w:szCs w:val="32"/>
    </w:rPr>
  </w:style>
  <w:style w:type="paragraph" w:styleId="Kop2">
    <w:name w:val="heading 2"/>
    <w:next w:val="Geenafstand"/>
    <w:link w:val="Kop2Char"/>
    <w:uiPriority w:val="9"/>
    <w:unhideWhenUsed/>
    <w:qFormat/>
    <w:rsid w:val="008A7B67"/>
    <w:pPr>
      <w:keepNext/>
      <w:keepLines/>
      <w:spacing w:before="40"/>
      <w:outlineLvl w:val="1"/>
    </w:pPr>
    <w:rPr>
      <w:rFonts w:eastAsiaTheme="majorEastAsia" w:cstheme="majorBidi"/>
      <w:b/>
      <w:color w:val="7EAEDE"/>
      <w:sz w:val="24"/>
      <w:szCs w:val="26"/>
    </w:rPr>
  </w:style>
  <w:style w:type="paragraph" w:styleId="Kop3">
    <w:name w:val="heading 3"/>
    <w:basedOn w:val="Standaard"/>
    <w:next w:val="Standaard"/>
    <w:link w:val="Kop3Char"/>
    <w:uiPriority w:val="9"/>
    <w:unhideWhenUsed/>
    <w:qFormat/>
    <w:rsid w:val="0045662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7B67"/>
    <w:rPr>
      <w:rFonts w:eastAsiaTheme="majorEastAsia" w:cstheme="majorBidi"/>
      <w:color w:val="E20144"/>
      <w:sz w:val="40"/>
      <w:szCs w:val="32"/>
    </w:rPr>
  </w:style>
  <w:style w:type="character" w:customStyle="1" w:styleId="Kop2Char">
    <w:name w:val="Kop 2 Char"/>
    <w:basedOn w:val="Standaardalinea-lettertype"/>
    <w:link w:val="Kop2"/>
    <w:uiPriority w:val="9"/>
    <w:rsid w:val="008A7B67"/>
    <w:rPr>
      <w:rFonts w:eastAsiaTheme="majorEastAsia" w:cstheme="majorBidi"/>
      <w:b/>
      <w:color w:val="7EAEDE"/>
      <w:sz w:val="24"/>
      <w:szCs w:val="26"/>
    </w:rPr>
  </w:style>
  <w:style w:type="paragraph" w:styleId="Koptekst">
    <w:name w:val="header"/>
    <w:basedOn w:val="Standaard"/>
    <w:link w:val="KoptekstChar"/>
    <w:uiPriority w:val="99"/>
    <w:unhideWhenUsed/>
    <w:rsid w:val="008A7B67"/>
    <w:pPr>
      <w:tabs>
        <w:tab w:val="center" w:pos="4536"/>
        <w:tab w:val="right" w:pos="9072"/>
      </w:tabs>
    </w:pPr>
  </w:style>
  <w:style w:type="character" w:customStyle="1" w:styleId="KoptekstChar">
    <w:name w:val="Koptekst Char"/>
    <w:basedOn w:val="Standaardalinea-lettertype"/>
    <w:link w:val="Koptekst"/>
    <w:uiPriority w:val="99"/>
    <w:rsid w:val="008A7B67"/>
  </w:style>
  <w:style w:type="paragraph" w:styleId="Voettekst">
    <w:name w:val="footer"/>
    <w:basedOn w:val="Standaard"/>
    <w:link w:val="VoettekstChar"/>
    <w:uiPriority w:val="99"/>
    <w:unhideWhenUsed/>
    <w:rsid w:val="008A7B67"/>
    <w:pPr>
      <w:tabs>
        <w:tab w:val="center" w:pos="4536"/>
        <w:tab w:val="right" w:pos="9072"/>
      </w:tabs>
    </w:pPr>
  </w:style>
  <w:style w:type="character" w:customStyle="1" w:styleId="VoettekstChar">
    <w:name w:val="Voettekst Char"/>
    <w:basedOn w:val="Standaardalinea-lettertype"/>
    <w:link w:val="Voettekst"/>
    <w:uiPriority w:val="99"/>
    <w:rsid w:val="008A7B67"/>
  </w:style>
  <w:style w:type="character" w:customStyle="1" w:styleId="GeenafstandChar">
    <w:name w:val="Geen afstand Char"/>
    <w:basedOn w:val="Standaardalinea-lettertype"/>
    <w:link w:val="Geenafstand"/>
    <w:uiPriority w:val="1"/>
    <w:rsid w:val="008A7B67"/>
    <w:rPr>
      <w:rFonts w:ascii="Arial" w:hAnsi="Arial"/>
      <w:sz w:val="20"/>
    </w:rPr>
  </w:style>
  <w:style w:type="paragraph" w:styleId="Geenafstand">
    <w:name w:val="No Spacing"/>
    <w:link w:val="GeenafstandChar"/>
    <w:uiPriority w:val="1"/>
    <w:rsid w:val="008A7B67"/>
    <w:pPr>
      <w:spacing w:after="0" w:line="240" w:lineRule="auto"/>
      <w:contextualSpacing/>
    </w:pPr>
    <w:rPr>
      <w:rFonts w:ascii="Arial" w:hAnsi="Arial"/>
      <w:sz w:val="20"/>
    </w:rPr>
  </w:style>
  <w:style w:type="paragraph" w:styleId="Titel">
    <w:name w:val="Title"/>
    <w:next w:val="Standaard"/>
    <w:link w:val="TitelChar"/>
    <w:uiPriority w:val="10"/>
    <w:qFormat/>
    <w:rsid w:val="008A7B67"/>
    <w:rPr>
      <w:rFonts w:eastAsiaTheme="majorEastAsia" w:cstheme="majorBidi"/>
      <w:b/>
      <w:color w:val="F18816"/>
      <w:spacing w:val="-10"/>
      <w:kern w:val="28"/>
      <w:sz w:val="96"/>
      <w:szCs w:val="56"/>
    </w:rPr>
  </w:style>
  <w:style w:type="character" w:customStyle="1" w:styleId="TitelChar">
    <w:name w:val="Titel Char"/>
    <w:basedOn w:val="Standaardalinea-lettertype"/>
    <w:link w:val="Titel"/>
    <w:uiPriority w:val="10"/>
    <w:rsid w:val="008A7B67"/>
    <w:rPr>
      <w:rFonts w:eastAsiaTheme="majorEastAsia" w:cstheme="majorBidi"/>
      <w:b/>
      <w:color w:val="F18816"/>
      <w:spacing w:val="-10"/>
      <w:kern w:val="28"/>
      <w:sz w:val="96"/>
      <w:szCs w:val="56"/>
    </w:rPr>
  </w:style>
  <w:style w:type="paragraph" w:styleId="Ondertitel">
    <w:name w:val="Subtitle"/>
    <w:basedOn w:val="Titel"/>
    <w:next w:val="Standaard"/>
    <w:link w:val="OndertitelChar"/>
    <w:uiPriority w:val="11"/>
    <w:qFormat/>
    <w:rsid w:val="008A7B67"/>
    <w:pPr>
      <w:numPr>
        <w:ilvl w:val="1"/>
      </w:numPr>
    </w:pPr>
    <w:rPr>
      <w:rFonts w:eastAsiaTheme="minorEastAsia"/>
      <w:b w:val="0"/>
      <w:i/>
      <w:spacing w:val="15"/>
      <w:sz w:val="52"/>
    </w:rPr>
  </w:style>
  <w:style w:type="character" w:customStyle="1" w:styleId="OndertitelChar">
    <w:name w:val="Ondertitel Char"/>
    <w:basedOn w:val="Standaardalinea-lettertype"/>
    <w:link w:val="Ondertitel"/>
    <w:uiPriority w:val="11"/>
    <w:rsid w:val="008A7B67"/>
    <w:rPr>
      <w:rFonts w:eastAsiaTheme="minorEastAsia" w:cstheme="majorBidi"/>
      <w:i/>
      <w:color w:val="F18816"/>
      <w:spacing w:val="15"/>
      <w:kern w:val="28"/>
      <w:sz w:val="52"/>
      <w:szCs w:val="56"/>
    </w:rPr>
  </w:style>
  <w:style w:type="paragraph" w:styleId="Ballontekst">
    <w:name w:val="Balloon Text"/>
    <w:basedOn w:val="Standaard"/>
    <w:link w:val="BallontekstChar"/>
    <w:uiPriority w:val="99"/>
    <w:semiHidden/>
    <w:unhideWhenUsed/>
    <w:rsid w:val="008A7B6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7B67"/>
    <w:rPr>
      <w:rFonts w:ascii="Segoe UI" w:hAnsi="Segoe UI" w:cs="Segoe UI"/>
      <w:sz w:val="18"/>
      <w:szCs w:val="18"/>
    </w:rPr>
  </w:style>
  <w:style w:type="paragraph" w:styleId="Kopvaninhoudsopgave">
    <w:name w:val="TOC Heading"/>
    <w:basedOn w:val="Kop1"/>
    <w:next w:val="Standaard"/>
    <w:uiPriority w:val="39"/>
    <w:unhideWhenUsed/>
    <w:qFormat/>
    <w:rsid w:val="000F10CF"/>
    <w:pPr>
      <w:spacing w:after="0"/>
      <w:outlineLvl w:val="9"/>
    </w:pPr>
    <w:rPr>
      <w:rFonts w:asciiTheme="majorHAnsi" w:hAnsiTheme="majorHAnsi"/>
      <w:color w:val="2E74B5" w:themeColor="accent1" w:themeShade="BF"/>
      <w:sz w:val="32"/>
      <w:lang w:eastAsia="nl-NL"/>
    </w:rPr>
  </w:style>
  <w:style w:type="paragraph" w:styleId="Inhopg1">
    <w:name w:val="toc 1"/>
    <w:basedOn w:val="Standaard"/>
    <w:next w:val="Standaard"/>
    <w:autoRedefine/>
    <w:uiPriority w:val="39"/>
    <w:unhideWhenUsed/>
    <w:rsid w:val="000F10CF"/>
    <w:pPr>
      <w:spacing w:after="100"/>
    </w:pPr>
  </w:style>
  <w:style w:type="character" w:styleId="Hyperlink">
    <w:name w:val="Hyperlink"/>
    <w:basedOn w:val="Standaardalinea-lettertype"/>
    <w:uiPriority w:val="99"/>
    <w:unhideWhenUsed/>
    <w:rsid w:val="000F10CF"/>
    <w:rPr>
      <w:color w:val="0563C1" w:themeColor="hyperlink"/>
      <w:u w:val="single"/>
    </w:rPr>
  </w:style>
  <w:style w:type="paragraph" w:styleId="Inhopg2">
    <w:name w:val="toc 2"/>
    <w:basedOn w:val="Standaard"/>
    <w:next w:val="Standaard"/>
    <w:autoRedefine/>
    <w:uiPriority w:val="39"/>
    <w:unhideWhenUsed/>
    <w:rsid w:val="00B2504F"/>
    <w:pPr>
      <w:spacing w:after="100"/>
      <w:ind w:left="220"/>
    </w:pPr>
  </w:style>
  <w:style w:type="paragraph" w:styleId="Lijstalinea">
    <w:name w:val="List Paragraph"/>
    <w:basedOn w:val="Standaard"/>
    <w:uiPriority w:val="34"/>
    <w:qFormat/>
    <w:rsid w:val="00B2504F"/>
    <w:pPr>
      <w:ind w:left="720"/>
    </w:pPr>
    <w:rPr>
      <w:rFonts w:ascii="Arial" w:hAnsi="Arial"/>
      <w:sz w:val="20"/>
    </w:rPr>
  </w:style>
  <w:style w:type="character" w:customStyle="1" w:styleId="normaltextrun">
    <w:name w:val="normaltextrun"/>
    <w:basedOn w:val="Standaardalinea-lettertype"/>
    <w:rsid w:val="00B2504F"/>
  </w:style>
  <w:style w:type="character" w:styleId="Verwijzingopmerking">
    <w:name w:val="annotation reference"/>
    <w:basedOn w:val="Standaardalinea-lettertype"/>
    <w:uiPriority w:val="99"/>
    <w:semiHidden/>
    <w:unhideWhenUsed/>
    <w:rsid w:val="002104E6"/>
    <w:rPr>
      <w:sz w:val="16"/>
      <w:szCs w:val="16"/>
    </w:rPr>
  </w:style>
  <w:style w:type="paragraph" w:styleId="Tekstopmerking">
    <w:name w:val="annotation text"/>
    <w:basedOn w:val="Standaard"/>
    <w:link w:val="TekstopmerkingChar"/>
    <w:uiPriority w:val="99"/>
    <w:semiHidden/>
    <w:unhideWhenUsed/>
    <w:rsid w:val="002104E6"/>
    <w:rPr>
      <w:sz w:val="20"/>
      <w:szCs w:val="20"/>
    </w:rPr>
  </w:style>
  <w:style w:type="character" w:customStyle="1" w:styleId="TekstopmerkingChar">
    <w:name w:val="Tekst opmerking Char"/>
    <w:basedOn w:val="Standaardalinea-lettertype"/>
    <w:link w:val="Tekstopmerking"/>
    <w:uiPriority w:val="99"/>
    <w:semiHidden/>
    <w:rsid w:val="002104E6"/>
    <w:rPr>
      <w:sz w:val="20"/>
      <w:szCs w:val="20"/>
    </w:rPr>
  </w:style>
  <w:style w:type="paragraph" w:styleId="Onderwerpvanopmerking">
    <w:name w:val="annotation subject"/>
    <w:basedOn w:val="Tekstopmerking"/>
    <w:next w:val="Tekstopmerking"/>
    <w:link w:val="OnderwerpvanopmerkingChar"/>
    <w:uiPriority w:val="99"/>
    <w:semiHidden/>
    <w:unhideWhenUsed/>
    <w:rsid w:val="002104E6"/>
    <w:rPr>
      <w:b/>
      <w:bCs/>
    </w:rPr>
  </w:style>
  <w:style w:type="character" w:customStyle="1" w:styleId="OnderwerpvanopmerkingChar">
    <w:name w:val="Onderwerp van opmerking Char"/>
    <w:basedOn w:val="TekstopmerkingChar"/>
    <w:link w:val="Onderwerpvanopmerking"/>
    <w:uiPriority w:val="99"/>
    <w:semiHidden/>
    <w:rsid w:val="002104E6"/>
    <w:rPr>
      <w:b/>
      <w:bCs/>
      <w:sz w:val="20"/>
      <w:szCs w:val="20"/>
    </w:rPr>
  </w:style>
  <w:style w:type="character" w:customStyle="1" w:styleId="Kop3Char">
    <w:name w:val="Kop 3 Char"/>
    <w:basedOn w:val="Standaardalinea-lettertype"/>
    <w:link w:val="Kop3"/>
    <w:uiPriority w:val="9"/>
    <w:rsid w:val="0045662E"/>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59"/>
    <w:rsid w:val="00456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45662E"/>
    <w:pPr>
      <w:contextualSpacing w:val="0"/>
    </w:pPr>
    <w:rPr>
      <w:sz w:val="20"/>
      <w:szCs w:val="20"/>
    </w:rPr>
  </w:style>
  <w:style w:type="character" w:customStyle="1" w:styleId="VoetnoottekstChar">
    <w:name w:val="Voetnoottekst Char"/>
    <w:basedOn w:val="Standaardalinea-lettertype"/>
    <w:link w:val="Voetnoottekst"/>
    <w:uiPriority w:val="99"/>
    <w:semiHidden/>
    <w:rsid w:val="0045662E"/>
    <w:rPr>
      <w:sz w:val="20"/>
      <w:szCs w:val="20"/>
    </w:rPr>
  </w:style>
  <w:style w:type="character" w:styleId="Voetnootmarkering">
    <w:name w:val="footnote reference"/>
    <w:basedOn w:val="Standaardalinea-lettertype"/>
    <w:uiPriority w:val="99"/>
    <w:semiHidden/>
    <w:unhideWhenUsed/>
    <w:rsid w:val="0045662E"/>
    <w:rPr>
      <w:vertAlign w:val="superscript"/>
    </w:rPr>
  </w:style>
  <w:style w:type="paragraph" w:styleId="Inhopg8">
    <w:name w:val="toc 8"/>
    <w:basedOn w:val="Standaard"/>
    <w:next w:val="Standaard"/>
    <w:autoRedefine/>
    <w:uiPriority w:val="39"/>
    <w:unhideWhenUsed/>
    <w:rsid w:val="003570E0"/>
    <w:pPr>
      <w:spacing w:after="100" w:line="259" w:lineRule="auto"/>
      <w:ind w:left="1540"/>
      <w:contextualSpacing w:val="0"/>
    </w:pPr>
    <w:rPr>
      <w:rFonts w:eastAsiaTheme="minorEastAsia"/>
      <w:lang w:eastAsia="nl-NL"/>
    </w:rPr>
  </w:style>
  <w:style w:type="paragraph" w:customStyle="1" w:styleId="Default">
    <w:name w:val="Default"/>
    <w:rsid w:val="00F9288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165676">
      <w:bodyDiv w:val="1"/>
      <w:marLeft w:val="0"/>
      <w:marRight w:val="0"/>
      <w:marTop w:val="0"/>
      <w:marBottom w:val="0"/>
      <w:divBdr>
        <w:top w:val="none" w:sz="0" w:space="0" w:color="auto"/>
        <w:left w:val="none" w:sz="0" w:space="0" w:color="auto"/>
        <w:bottom w:val="none" w:sz="0" w:space="0" w:color="auto"/>
        <w:right w:val="none" w:sz="0" w:space="0" w:color="auto"/>
      </w:divBdr>
    </w:div>
    <w:div w:id="392124882">
      <w:bodyDiv w:val="1"/>
      <w:marLeft w:val="0"/>
      <w:marRight w:val="0"/>
      <w:marTop w:val="0"/>
      <w:marBottom w:val="0"/>
      <w:divBdr>
        <w:top w:val="none" w:sz="0" w:space="0" w:color="auto"/>
        <w:left w:val="none" w:sz="0" w:space="0" w:color="auto"/>
        <w:bottom w:val="none" w:sz="0" w:space="0" w:color="auto"/>
        <w:right w:val="none" w:sz="0" w:space="0" w:color="auto"/>
      </w:divBdr>
    </w:div>
    <w:div w:id="1347975163">
      <w:bodyDiv w:val="1"/>
      <w:marLeft w:val="0"/>
      <w:marRight w:val="0"/>
      <w:marTop w:val="0"/>
      <w:marBottom w:val="0"/>
      <w:divBdr>
        <w:top w:val="none" w:sz="0" w:space="0" w:color="auto"/>
        <w:left w:val="none" w:sz="0" w:space="0" w:color="auto"/>
        <w:bottom w:val="none" w:sz="0" w:space="0" w:color="auto"/>
        <w:right w:val="none" w:sz="0" w:space="0" w:color="auto"/>
      </w:divBdr>
    </w:div>
    <w:div w:id="1470511648">
      <w:bodyDiv w:val="1"/>
      <w:marLeft w:val="0"/>
      <w:marRight w:val="0"/>
      <w:marTop w:val="0"/>
      <w:marBottom w:val="0"/>
      <w:divBdr>
        <w:top w:val="none" w:sz="0" w:space="0" w:color="auto"/>
        <w:left w:val="none" w:sz="0" w:space="0" w:color="auto"/>
        <w:bottom w:val="none" w:sz="0" w:space="0" w:color="auto"/>
        <w:right w:val="none" w:sz="0" w:space="0" w:color="auto"/>
      </w:divBdr>
    </w:div>
    <w:div w:id="181344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Z:\Documenten\Aangepaste%20Office-sjablonen\Omgevingswet%20huisstijl%20document%20sjabloon.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4838E-E1B5-4F1F-9204-46A8DDB41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Omgevingswet huisstijl document sjabloon</Template>
  <TotalTime>1</TotalTime>
  <Pages>17</Pages>
  <Words>5305</Words>
  <Characters>27056</Characters>
  <Application>Microsoft Office Word</Application>
  <DocSecurity>0</DocSecurity>
  <Lines>2459</Lines>
  <Paragraphs>1043</Paragraphs>
  <ScaleCrop>false</ScaleCrop>
  <HeadingPairs>
    <vt:vector size="2" baseType="variant">
      <vt:variant>
        <vt:lpstr>Titel</vt:lpstr>
      </vt:variant>
      <vt:variant>
        <vt:i4>1</vt:i4>
      </vt:variant>
    </vt:vector>
  </HeadingPairs>
  <TitlesOfParts>
    <vt:vector size="1" baseType="lpstr">
      <vt:lpstr/>
    </vt:vector>
  </TitlesOfParts>
  <Company>Gemeente Edam-Volendam</Company>
  <LinksUpToDate>false</LinksUpToDate>
  <CharactersWithSpaces>31318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Jonk</dc:creator>
  <cp:keywords/>
  <dc:description/>
  <cp:lastModifiedBy>Tineke Bouchier</cp:lastModifiedBy>
  <cp:revision>2</cp:revision>
  <cp:lastPrinted>2020-02-11T12:33:00Z</cp:lastPrinted>
  <dcterms:created xsi:type="dcterms:W3CDTF">2020-02-18T16:03:00Z</dcterms:created>
  <dcterms:modified xsi:type="dcterms:W3CDTF">2020-02-18T16:03:00Z</dcterms:modified>
</cp:coreProperties>
</file>